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3C813" w14:textId="77777777" w:rsidR="004E3845" w:rsidRPr="000124F5" w:rsidRDefault="00BF31B8" w:rsidP="00A504D8">
      <w:pPr>
        <w:pStyle w:val="NEWSForImmediateRelease"/>
        <w:spacing w:line="360" w:lineRule="auto"/>
        <w:rPr>
          <w:lang w:val="de-AT"/>
        </w:rPr>
      </w:pPr>
      <w:r w:rsidRPr="000124F5">
        <w:rPr>
          <w:lang w:val="de-AT"/>
        </w:rPr>
        <w:t>Presseaussendung: Zur sofortigen Veröffentlichung</w:t>
      </w:r>
    </w:p>
    <w:p w14:paraId="067F63E3" w14:textId="77777777" w:rsidR="003E5D41" w:rsidRPr="003E5D41" w:rsidRDefault="00910DA1">
      <w:pPr>
        <w:rPr>
          <w:lang w:val="de-AT"/>
        </w:rPr>
      </w:pPr>
    </w:p>
    <w:p w14:paraId="6027ACEA" w14:textId="77777777" w:rsidR="00BC44E2" w:rsidRPr="00D2191F" w:rsidRDefault="00BF31B8">
      <w:pPr>
        <w:pStyle w:val="Titel"/>
        <w:spacing w:line="360" w:lineRule="auto"/>
        <w:rPr>
          <w:lang w:val="de-AT"/>
        </w:rPr>
      </w:pPr>
      <w:r>
        <w:rPr>
          <w:lang w:val="de-AT"/>
        </w:rPr>
        <w:t>Immobilien mittels Security Token finanzieren</w:t>
      </w:r>
    </w:p>
    <w:p w14:paraId="6D2188B6" w14:textId="77777777" w:rsidR="00990D5E" w:rsidRDefault="00BF31B8" w:rsidP="00990D5E">
      <w:pPr>
        <w:spacing w:line="360" w:lineRule="auto"/>
        <w:rPr>
          <w:b/>
          <w:lang w:val="de-AT"/>
        </w:rPr>
      </w:pPr>
      <w:r>
        <w:rPr>
          <w:b/>
          <w:lang w:val="de-AT"/>
        </w:rPr>
        <w:t>21</w:t>
      </w:r>
      <w:r w:rsidRPr="00D21283">
        <w:rPr>
          <w:b/>
          <w:lang w:val="de-AT"/>
        </w:rPr>
        <w:t xml:space="preserve">. </w:t>
      </w:r>
      <w:r>
        <w:rPr>
          <w:b/>
          <w:lang w:val="de-AT"/>
        </w:rPr>
        <w:t>September</w:t>
      </w:r>
      <w:r w:rsidRPr="00D21283">
        <w:rPr>
          <w:b/>
          <w:lang w:val="de-AT"/>
        </w:rPr>
        <w:t xml:space="preserve"> 2020 – </w:t>
      </w:r>
      <w:r>
        <w:rPr>
          <w:b/>
          <w:lang w:val="de-AT"/>
        </w:rPr>
        <w:t>Die internationale Anwaltskanzlei DLA Piper berät Black Manta Capital Partners, Vorreiter im Bereich „</w:t>
      </w:r>
      <w:proofErr w:type="spellStart"/>
      <w:r>
        <w:rPr>
          <w:b/>
          <w:lang w:val="de-AT"/>
        </w:rPr>
        <w:t>Tokenisierung</w:t>
      </w:r>
      <w:proofErr w:type="spellEnd"/>
      <w:r>
        <w:rPr>
          <w:b/>
          <w:lang w:val="de-AT"/>
        </w:rPr>
        <w:t xml:space="preserve"> als Service“, bei der rechtlichen Umsetzung von Security Token </w:t>
      </w:r>
      <w:proofErr w:type="spellStart"/>
      <w:r>
        <w:rPr>
          <w:b/>
          <w:lang w:val="de-AT"/>
        </w:rPr>
        <w:t>Offerings</w:t>
      </w:r>
      <w:proofErr w:type="spellEnd"/>
      <w:r>
        <w:rPr>
          <w:b/>
          <w:lang w:val="de-AT"/>
        </w:rPr>
        <w:t xml:space="preserve"> im Immobilienbereich. Beim </w:t>
      </w:r>
      <w:proofErr w:type="spellStart"/>
      <w:r>
        <w:rPr>
          <w:b/>
          <w:lang w:val="de-AT"/>
        </w:rPr>
        <w:t>Immobranche</w:t>
      </w:r>
      <w:proofErr w:type="spellEnd"/>
      <w:r>
        <w:rPr>
          <w:b/>
          <w:lang w:val="de-AT"/>
        </w:rPr>
        <w:t xml:space="preserve"> Pressecafé im 25hours-Hotel in Wien gaben die beiden Partner Einblick in einen wegweisenden Case, ein Immobilienprojekt in Berlin.</w:t>
      </w:r>
      <w:r>
        <w:rPr>
          <w:b/>
          <w:lang w:val="de-AT"/>
        </w:rPr>
        <w:br/>
      </w:r>
    </w:p>
    <w:p w14:paraId="3A86AA0D" w14:textId="73E2C4C0" w:rsidR="003E5D41" w:rsidRPr="003E5D41" w:rsidRDefault="00BF31B8" w:rsidP="00871518">
      <w:pPr>
        <w:pStyle w:val="Textkrper"/>
        <w:spacing w:line="360" w:lineRule="auto"/>
        <w:rPr>
          <w:rFonts w:eastAsia="Calibri"/>
          <w:lang w:val="de-AT"/>
        </w:rPr>
      </w:pPr>
      <w:r>
        <w:rPr>
          <w:rFonts w:eastAsia="Calibri"/>
          <w:lang w:val="de-AT"/>
        </w:rPr>
        <w:t xml:space="preserve">Immobilieninvestments waren lange Zeit nur für Großinvestoren interessant. Hohe Eintrittsschwellen, hohe Transaktionskosten und ein </w:t>
      </w:r>
      <w:proofErr w:type="spellStart"/>
      <w:r>
        <w:rPr>
          <w:rFonts w:eastAsia="Calibri"/>
          <w:lang w:val="de-AT"/>
        </w:rPr>
        <w:t>träger</w:t>
      </w:r>
      <w:proofErr w:type="spellEnd"/>
      <w:r>
        <w:rPr>
          <w:rFonts w:eastAsia="Calibri"/>
          <w:lang w:val="de-AT"/>
        </w:rPr>
        <w:t xml:space="preserve"> Prozess der Eigentumsübertragung wirkten investitionshemmend. Eine zeitgemäße Lösung bietet die Emission von Security Token, die als digitale Wertspeicher – ähnlich zu Wertpapieren – Rechte an einer Immobilie verbriefen. Der Investor überweist entweder einen Geldbetrag oder einen </w:t>
      </w:r>
      <w:proofErr w:type="spellStart"/>
      <w:r>
        <w:rPr>
          <w:rFonts w:eastAsia="Calibri"/>
          <w:lang w:val="de-AT"/>
        </w:rPr>
        <w:t>Kryptogeldbetrag</w:t>
      </w:r>
      <w:proofErr w:type="spellEnd"/>
      <w:r>
        <w:rPr>
          <w:rFonts w:eastAsia="Calibri"/>
          <w:lang w:val="de-AT"/>
        </w:rPr>
        <w:t xml:space="preserve"> an den Emittenten des Token. Schlussendlich werden die erworbenen Token auf das Wallet des Investoren übertragen. Diese erhält damit je nach Ausgestaltung auch die mit dem Erwerb verbundenen Rechte wie z.B. Eigentumsrechte, Genussrechte oder Vorkaufsrechte. Security Token ermöglichen Investoren somit schon ab kleinen Investment-Beträgen und gegen geringe Gebühren einen einfachen und schnellen Zugang zu Immobilien.</w:t>
      </w:r>
      <w:r>
        <w:rPr>
          <w:rFonts w:eastAsia="Calibri"/>
          <w:lang w:val="de-AT"/>
        </w:rPr>
        <w:br/>
      </w:r>
      <w:r>
        <w:rPr>
          <w:rFonts w:eastAsia="Calibri"/>
          <w:lang w:val="de-AT"/>
        </w:rPr>
        <w:br/>
        <w:t>Black Manta Capital, seit August 2019 von der deutschen Finanzaufsicht BaFin</w:t>
      </w:r>
      <w:r w:rsidR="008D7B61">
        <w:rPr>
          <w:rFonts w:eastAsia="Calibri"/>
          <w:lang w:val="de-AT"/>
        </w:rPr>
        <w:t xml:space="preserve"> als Finanzdienstleistungsinstitut</w:t>
      </w:r>
      <w:r>
        <w:rPr>
          <w:rFonts w:eastAsia="Calibri"/>
          <w:lang w:val="de-AT"/>
        </w:rPr>
        <w:t xml:space="preserve"> zugelassen, bietet </w:t>
      </w:r>
      <w:r w:rsidR="00186DDC">
        <w:rPr>
          <w:rFonts w:eastAsia="Calibri"/>
          <w:lang w:val="de-AT"/>
        </w:rPr>
        <w:t xml:space="preserve">Immobilienunternehmen </w:t>
      </w:r>
      <w:r>
        <w:rPr>
          <w:rFonts w:eastAsia="Calibri"/>
          <w:lang w:val="de-AT"/>
        </w:rPr>
        <w:t>über die eigene Multi STO Plattform „</w:t>
      </w:r>
      <w:proofErr w:type="spellStart"/>
      <w:r>
        <w:rPr>
          <w:rFonts w:eastAsia="Calibri"/>
          <w:lang w:val="de-AT"/>
        </w:rPr>
        <w:t>Tokenization</w:t>
      </w:r>
      <w:proofErr w:type="spellEnd"/>
      <w:r>
        <w:rPr>
          <w:rFonts w:eastAsia="Calibri"/>
          <w:lang w:val="de-AT"/>
        </w:rPr>
        <w:t xml:space="preserve"> </w:t>
      </w:r>
      <w:proofErr w:type="spellStart"/>
      <w:r>
        <w:rPr>
          <w:rFonts w:eastAsia="Calibri"/>
          <w:lang w:val="de-AT"/>
        </w:rPr>
        <w:t>as</w:t>
      </w:r>
      <w:proofErr w:type="spellEnd"/>
      <w:r>
        <w:rPr>
          <w:rFonts w:eastAsia="Calibri"/>
          <w:lang w:val="de-AT"/>
        </w:rPr>
        <w:t xml:space="preserve"> a Service“, also die Umsetzung von Security Token </w:t>
      </w:r>
      <w:proofErr w:type="spellStart"/>
      <w:r>
        <w:rPr>
          <w:rFonts w:eastAsia="Calibri"/>
          <w:lang w:val="de-AT"/>
        </w:rPr>
        <w:t>Offerings</w:t>
      </w:r>
      <w:proofErr w:type="spellEnd"/>
      <w:r>
        <w:rPr>
          <w:rFonts w:eastAsia="Calibri"/>
          <w:lang w:val="de-AT"/>
        </w:rPr>
        <w:t xml:space="preserve"> (STO), vergleichbar mit einem ICO oder einem Börsengang. DLA Piper berät Black Manta Capital in den wesentlichen regulatorischen Fragen und der rechtlichen Ausgestaltung der verschiedenen Prozesse.</w:t>
      </w:r>
      <w:r>
        <w:rPr>
          <w:rFonts w:eastAsia="Calibri"/>
          <w:lang w:val="de-AT"/>
        </w:rPr>
        <w:br/>
      </w:r>
      <w:r>
        <w:rPr>
          <w:rFonts w:eastAsia="Calibri"/>
          <w:lang w:val="de-AT"/>
        </w:rPr>
        <w:br/>
      </w:r>
      <w:r w:rsidRPr="00D27835">
        <w:rPr>
          <w:rFonts w:eastAsia="Calibri"/>
          <w:b/>
          <w:bCs/>
          <w:lang w:val="de-AT"/>
        </w:rPr>
        <w:t>Beispiel</w:t>
      </w:r>
      <w:r>
        <w:rPr>
          <w:rFonts w:eastAsia="Calibri"/>
          <w:b/>
          <w:bCs/>
          <w:lang w:val="de-AT"/>
        </w:rPr>
        <w:t>projekt in</w:t>
      </w:r>
      <w:r w:rsidRPr="00D27835">
        <w:rPr>
          <w:rFonts w:eastAsia="Calibri"/>
          <w:b/>
          <w:bCs/>
          <w:lang w:val="de-AT"/>
        </w:rPr>
        <w:t xml:space="preserve"> Berlin: Knapp 2 Millionen Euro über Token finanziert</w:t>
      </w:r>
      <w:r w:rsidRPr="00D27835">
        <w:rPr>
          <w:rFonts w:eastAsia="Calibri"/>
          <w:b/>
          <w:bCs/>
          <w:lang w:val="de-AT"/>
        </w:rPr>
        <w:br/>
      </w:r>
      <w:r>
        <w:rPr>
          <w:rFonts w:eastAsia="Calibri"/>
          <w:lang w:val="de-AT"/>
        </w:rPr>
        <w:t>Erfolgreiches Beispiel ist das Projekt S17A in der Stralauer Allee 17A in Berlin: Die Token-Emission vo</w:t>
      </w:r>
      <w:r w:rsidR="008D7B61">
        <w:rPr>
          <w:rFonts w:eastAsia="Calibri"/>
          <w:lang w:val="de-AT"/>
        </w:rPr>
        <w:t>m österreichischen</w:t>
      </w:r>
      <w:r>
        <w:rPr>
          <w:rFonts w:eastAsia="Calibri"/>
          <w:lang w:val="de-AT"/>
        </w:rPr>
        <w:t xml:space="preserve"> Immobilienentwickler Tigris Immobilien GmbH wurde Ende Juni 2020 abgeschlossen. Das Gesamtprojektvolumen beträgt 10.943.398 Mio. Euro, wobei 1.999.500 Mio. Euro über </w:t>
      </w:r>
      <w:proofErr w:type="spellStart"/>
      <w:r>
        <w:rPr>
          <w:rFonts w:eastAsia="Calibri"/>
          <w:lang w:val="de-AT"/>
        </w:rPr>
        <w:t>tokenisierte</w:t>
      </w:r>
      <w:proofErr w:type="spellEnd"/>
      <w:r>
        <w:rPr>
          <w:rFonts w:eastAsia="Calibri"/>
          <w:lang w:val="de-AT"/>
        </w:rPr>
        <w:t xml:space="preserve"> Beteiligungsrechte finanziert werden. Die Token-Inhaber partizipieren am Gewinn, der sich aus dem Ankauf des Wohnhauses, seiner Sanierung und dem anschließenden Verkauf aller Wohnungen ergeben. </w:t>
      </w:r>
      <w:r w:rsidRPr="00D2191F">
        <w:rPr>
          <w:rFonts w:eastAsia="Calibri"/>
          <w:lang w:val="de-AT"/>
        </w:rPr>
        <w:t>Nach dem Verkauf der Wohnungen werden die Token-Investoren mit 20% am gesamten Projektgewinn beteiligt.</w:t>
      </w:r>
      <w:r>
        <w:rPr>
          <w:rFonts w:eastAsia="Calibri"/>
          <w:lang w:val="de-AT"/>
        </w:rPr>
        <w:t xml:space="preserve"> Der Mindestzeichnungsbetrag betrug 500 Euro, wobei Investoren ab einer Summe von 25.000 Euro ein Vorkaufsrecht auf die Wohnungen erwarben.</w:t>
      </w:r>
      <w:r>
        <w:rPr>
          <w:rFonts w:eastAsia="Calibri"/>
          <w:lang w:val="de-AT"/>
        </w:rPr>
        <w:br/>
      </w:r>
      <w:r>
        <w:rPr>
          <w:rFonts w:eastAsia="Calibri"/>
          <w:lang w:val="de-AT"/>
        </w:rPr>
        <w:br/>
        <w:t>„Die Nachfrage nach Projekten wie S17A sowohl auf Kapitalnehmer-, als auch auf Kapitalgeberseite zeigen, dass Security Token nicht mehr die Zukunft, sondern bereits die Gegenwart sind. Keine andere Lösung bietet so viel Flexibilität, Transparenz und Zeitersparnis im Rahmen von Immobilieninvestments</w:t>
      </w:r>
      <w:r w:rsidRPr="00F022C9">
        <w:rPr>
          <w:rFonts w:eastAsia="Calibri"/>
          <w:lang w:val="de-AT"/>
        </w:rPr>
        <w:t xml:space="preserve">“, </w:t>
      </w:r>
      <w:r>
        <w:rPr>
          <w:rFonts w:eastAsia="Calibri"/>
          <w:lang w:val="de-AT"/>
        </w:rPr>
        <w:t xml:space="preserve">erklärte </w:t>
      </w:r>
      <w:r w:rsidR="008D7B61">
        <w:rPr>
          <w:rFonts w:eastAsia="Calibri"/>
          <w:lang w:val="de-AT"/>
        </w:rPr>
        <w:t xml:space="preserve">Mag. </w:t>
      </w:r>
      <w:r w:rsidRPr="00F022C9">
        <w:rPr>
          <w:rFonts w:eastAsia="Calibri"/>
          <w:lang w:val="de-AT"/>
        </w:rPr>
        <w:t>Alexander Rapatz</w:t>
      </w:r>
      <w:r w:rsidR="008D7B61">
        <w:rPr>
          <w:rFonts w:eastAsia="Calibri"/>
          <w:lang w:val="de-AT"/>
        </w:rPr>
        <w:t>, MBL</w:t>
      </w:r>
      <w:r w:rsidRPr="00F022C9">
        <w:rPr>
          <w:rFonts w:eastAsia="Calibri"/>
          <w:lang w:val="de-AT"/>
        </w:rPr>
        <w:t xml:space="preserve">, </w:t>
      </w:r>
      <w:r>
        <w:rPr>
          <w:rFonts w:eastAsia="Calibri"/>
          <w:lang w:val="de-AT"/>
        </w:rPr>
        <w:t xml:space="preserve">österreichischer </w:t>
      </w:r>
      <w:r w:rsidRPr="00F022C9">
        <w:rPr>
          <w:rFonts w:eastAsia="Calibri"/>
          <w:lang w:val="de-AT"/>
        </w:rPr>
        <w:t>Co-Founder von Black Manta Capital</w:t>
      </w:r>
      <w:r>
        <w:rPr>
          <w:rFonts w:eastAsia="Calibri"/>
          <w:lang w:val="de-AT"/>
        </w:rPr>
        <w:t xml:space="preserve"> im Rahmen des </w:t>
      </w:r>
      <w:proofErr w:type="spellStart"/>
      <w:r>
        <w:rPr>
          <w:rFonts w:eastAsia="Calibri"/>
          <w:lang w:val="de-AT"/>
        </w:rPr>
        <w:t>Immobranche</w:t>
      </w:r>
      <w:proofErr w:type="spellEnd"/>
      <w:r>
        <w:rPr>
          <w:rFonts w:eastAsia="Calibri"/>
          <w:lang w:val="de-AT"/>
        </w:rPr>
        <w:t xml:space="preserve"> Pressecafés</w:t>
      </w:r>
      <w:r w:rsidRPr="00F022C9">
        <w:rPr>
          <w:rFonts w:eastAsia="Calibri"/>
          <w:lang w:val="de-AT"/>
        </w:rPr>
        <w:t>.</w:t>
      </w:r>
      <w:r w:rsidRPr="00F022C9">
        <w:rPr>
          <w:rFonts w:eastAsia="Calibri"/>
          <w:lang w:val="de-AT"/>
        </w:rPr>
        <w:br/>
      </w:r>
      <w:r w:rsidRPr="00F022C9">
        <w:rPr>
          <w:rFonts w:eastAsia="Calibri"/>
          <w:lang w:val="de-AT"/>
        </w:rPr>
        <w:br/>
      </w:r>
      <w:r>
        <w:rPr>
          <w:rFonts w:eastAsia="Calibri"/>
          <w:lang w:val="de-AT"/>
        </w:rPr>
        <w:t xml:space="preserve">„Wir freuen uns, Black Manta </w:t>
      </w:r>
      <w:proofErr w:type="gramStart"/>
      <w:r>
        <w:rPr>
          <w:rFonts w:eastAsia="Calibri"/>
          <w:lang w:val="de-AT"/>
        </w:rPr>
        <w:t>Capital</w:t>
      </w:r>
      <w:proofErr w:type="gramEnd"/>
      <w:r>
        <w:rPr>
          <w:rFonts w:eastAsia="Calibri"/>
          <w:lang w:val="de-AT"/>
        </w:rPr>
        <w:t xml:space="preserve"> seit Längerem begleiten zu dürfen. Das Unternehmen hat ursprünglich rechtliches Neuland betreten und damit wichtige Aufbauarbeit in der Digitalisierung von Immobilien geleistet. Die </w:t>
      </w:r>
      <w:r>
        <w:rPr>
          <w:rFonts w:eastAsia="Calibri"/>
          <w:lang w:val="de-AT"/>
        </w:rPr>
        <w:lastRenderedPageBreak/>
        <w:t>Mühen wurden zunächst mit einer Zulassung durch die BaFin und nun durch eine rege Nachfrage belohnt“, sagte Ing. Dr. Christoph Urbanek MRICS, Immobilienfinanzierungsexperte und Partner bei DLA Piper.</w:t>
      </w:r>
    </w:p>
    <w:p w14:paraId="5B3678FB" w14:textId="77777777" w:rsidR="007C2979" w:rsidRPr="000124F5" w:rsidRDefault="00BF31B8" w:rsidP="00A504D8">
      <w:pPr>
        <w:pStyle w:val="Subhead"/>
        <w:spacing w:line="360" w:lineRule="auto"/>
        <w:rPr>
          <w:color w:val="0073CF"/>
          <w:lang w:val="de-AT"/>
        </w:rPr>
      </w:pPr>
      <w:r w:rsidRPr="000124F5">
        <w:rPr>
          <w:color w:val="0073CF"/>
          <w:lang w:val="de-AT"/>
        </w:rPr>
        <w:t>Über DLA Piper</w:t>
      </w:r>
    </w:p>
    <w:p w14:paraId="53CC213B" w14:textId="77777777" w:rsidR="00B70BEA" w:rsidRDefault="00BF31B8" w:rsidP="00A504D8">
      <w:pPr>
        <w:spacing w:line="360" w:lineRule="auto"/>
        <w:rPr>
          <w:lang w:val="de-AT"/>
        </w:rPr>
      </w:pPr>
      <w:r w:rsidRPr="000124F5">
        <w:rPr>
          <w:lang w:val="de-AT"/>
        </w:rPr>
        <w:t xml:space="preserve">DLA Piper ist eine der weltweit größten und führenden Anwaltskanzleien. Mit Büros in mehr als 40 Ländern in Europa, Asien-Pazifik, dem Nahen Osten sowie Nord- und Südamerika bietet DLA Piper ein umfassendes Rechtsberatungsangebot. In Österreich ist die Kanzlei durch DLA Piper </w:t>
      </w:r>
      <w:proofErr w:type="spellStart"/>
      <w:r w:rsidRPr="000124F5">
        <w:rPr>
          <w:lang w:val="de-AT"/>
        </w:rPr>
        <w:t>Weiss-Tessbach</w:t>
      </w:r>
      <w:proofErr w:type="spellEnd"/>
      <w:r w:rsidRPr="000124F5">
        <w:rPr>
          <w:lang w:val="de-AT"/>
        </w:rPr>
        <w:t xml:space="preserve"> mit einem Büro in Wien (etwa 65 Juristen) vertreten. Weiterführende Informationen: </w:t>
      </w:r>
      <w:r w:rsidRPr="002F3BAD">
        <w:rPr>
          <w:lang w:val="de-AT"/>
        </w:rPr>
        <w:t xml:space="preserve">https://www.dlapiper.com/en/austria/aboutus/Notes </w:t>
      </w:r>
      <w:proofErr w:type="spellStart"/>
      <w:r w:rsidRPr="002F3BAD">
        <w:rPr>
          <w:lang w:val="de-AT"/>
        </w:rPr>
        <w:t>to</w:t>
      </w:r>
      <w:proofErr w:type="spellEnd"/>
      <w:r w:rsidRPr="002F3BAD">
        <w:rPr>
          <w:lang w:val="de-AT"/>
        </w:rPr>
        <w:t xml:space="preserve"> </w:t>
      </w:r>
    </w:p>
    <w:p w14:paraId="5923AB6D" w14:textId="77777777" w:rsidR="003E5D41" w:rsidRPr="007F3EA9" w:rsidRDefault="00BF31B8">
      <w:pPr>
        <w:pStyle w:val="Subhead"/>
        <w:spacing w:line="360" w:lineRule="auto"/>
        <w:rPr>
          <w:color w:val="0073CF"/>
          <w:lang w:val="de-AT"/>
        </w:rPr>
      </w:pPr>
      <w:r>
        <w:rPr>
          <w:color w:val="0073CF"/>
          <w:lang w:val="de-AT"/>
        </w:rPr>
        <w:br/>
      </w:r>
      <w:r w:rsidRPr="007F3EA9">
        <w:rPr>
          <w:color w:val="0073CF"/>
          <w:lang w:val="de-AT"/>
        </w:rPr>
        <w:t xml:space="preserve">Über </w:t>
      </w:r>
      <w:r>
        <w:rPr>
          <w:color w:val="0073CF"/>
          <w:lang w:val="de-AT"/>
        </w:rPr>
        <w:t>Black Manta Capital Partners</w:t>
      </w:r>
    </w:p>
    <w:p w14:paraId="48744A04" w14:textId="6BCC6C4D" w:rsidR="00005444" w:rsidRPr="00F04B34" w:rsidRDefault="008D7B61" w:rsidP="008D7B61">
      <w:pPr>
        <w:pStyle w:val="Textkrper"/>
        <w:spacing w:after="60" w:line="360" w:lineRule="auto"/>
        <w:rPr>
          <w:lang w:val="de-AT"/>
        </w:rPr>
      </w:pPr>
      <w:r w:rsidRPr="00F04B34">
        <w:rPr>
          <w:lang w:val="de-AT"/>
        </w:rPr>
        <w:t xml:space="preserve">Black Manta Capital Partners (kurz „BMCP“) ist eine Unternehmensgruppe zur Abwicklung aller technischen, finanziellen und rechtlichen Aspekte der </w:t>
      </w:r>
      <w:proofErr w:type="spellStart"/>
      <w:r w:rsidRPr="00F04B34">
        <w:rPr>
          <w:lang w:val="de-AT"/>
        </w:rPr>
        <w:t>Tokenisierung</w:t>
      </w:r>
      <w:proofErr w:type="spellEnd"/>
      <w:r w:rsidRPr="00F04B34">
        <w:rPr>
          <w:lang w:val="de-AT"/>
        </w:rPr>
        <w:t xml:space="preserve"> von Vermögenswerten</w:t>
      </w:r>
      <w:r>
        <w:rPr>
          <w:lang w:val="de-AT"/>
        </w:rPr>
        <w:t xml:space="preserve"> (</w:t>
      </w:r>
      <w:r w:rsidR="00BF31B8">
        <w:rPr>
          <w:lang w:val="de-AT"/>
        </w:rPr>
        <w:t>„</w:t>
      </w:r>
      <w:proofErr w:type="spellStart"/>
      <w:r w:rsidR="00BF31B8">
        <w:rPr>
          <w:lang w:val="de-AT"/>
        </w:rPr>
        <w:t>Tokenization</w:t>
      </w:r>
      <w:proofErr w:type="spellEnd"/>
      <w:r w:rsidR="00BF31B8">
        <w:rPr>
          <w:lang w:val="de-AT"/>
        </w:rPr>
        <w:t xml:space="preserve"> </w:t>
      </w:r>
      <w:proofErr w:type="spellStart"/>
      <w:r w:rsidR="00BF31B8">
        <w:rPr>
          <w:lang w:val="de-AT"/>
        </w:rPr>
        <w:t>as</w:t>
      </w:r>
      <w:proofErr w:type="spellEnd"/>
      <w:r w:rsidR="00BF31B8">
        <w:rPr>
          <w:lang w:val="de-AT"/>
        </w:rPr>
        <w:t xml:space="preserve"> a Service“</w:t>
      </w:r>
      <w:r>
        <w:rPr>
          <w:lang w:val="de-AT"/>
        </w:rPr>
        <w:t>)</w:t>
      </w:r>
      <w:r w:rsidR="00BF31B8">
        <w:rPr>
          <w:lang w:val="de-AT"/>
        </w:rPr>
        <w:t xml:space="preserve">. </w:t>
      </w:r>
      <w:r w:rsidRPr="00CF4813">
        <w:rPr>
          <w:lang w:val="de-AT"/>
        </w:rPr>
        <w:t xml:space="preserve">Die BMCP GmbH, als 100%- Tochter der Black Manta Capital Partners </w:t>
      </w:r>
      <w:proofErr w:type="spellStart"/>
      <w:r w:rsidRPr="00CF4813">
        <w:rPr>
          <w:lang w:val="de-AT"/>
        </w:rPr>
        <w:t>S.à</w:t>
      </w:r>
      <w:proofErr w:type="spellEnd"/>
      <w:r w:rsidRPr="00CF4813">
        <w:rPr>
          <w:lang w:val="de-AT"/>
        </w:rPr>
        <w:t xml:space="preserve"> </w:t>
      </w:r>
      <w:proofErr w:type="spellStart"/>
      <w:r w:rsidRPr="00CF4813">
        <w:rPr>
          <w:lang w:val="de-AT"/>
        </w:rPr>
        <w:t>r.l</w:t>
      </w:r>
      <w:proofErr w:type="spellEnd"/>
      <w:r w:rsidRPr="00CF4813">
        <w:rPr>
          <w:lang w:val="de-AT"/>
        </w:rPr>
        <w:t>. in Luxembourg, ist seit 1. August 2019 ein in Deutschland eingetragenes und durch die BaFin reguliertes Finanzdienstleistungsinstitut</w:t>
      </w:r>
      <w:r>
        <w:rPr>
          <w:lang w:val="de-AT"/>
        </w:rPr>
        <w:t>. Z</w:t>
      </w:r>
      <w:r w:rsidR="00BF31B8">
        <w:rPr>
          <w:lang w:val="de-AT"/>
        </w:rPr>
        <w:t xml:space="preserve">udem </w:t>
      </w:r>
      <w:r>
        <w:rPr>
          <w:lang w:val="de-AT"/>
        </w:rPr>
        <w:t xml:space="preserve">gibt es </w:t>
      </w:r>
      <w:r w:rsidR="00BF31B8">
        <w:rPr>
          <w:lang w:val="de-AT"/>
        </w:rPr>
        <w:t>Ni</w:t>
      </w:r>
      <w:r w:rsidR="00BF31B8" w:rsidRPr="00D3428C">
        <w:rPr>
          <w:lang w:val="de-AT"/>
        </w:rPr>
        <w:t>ederlassungen in Wien</w:t>
      </w:r>
      <w:r w:rsidR="00BF31B8">
        <w:rPr>
          <w:lang w:val="de-AT"/>
        </w:rPr>
        <w:t xml:space="preserve"> (Beratungsdienstleistungen) und Dublin (</w:t>
      </w:r>
      <w:r>
        <w:rPr>
          <w:lang w:val="de-AT"/>
        </w:rPr>
        <w:t xml:space="preserve">Tech- und </w:t>
      </w:r>
      <w:r w:rsidR="00BF31B8">
        <w:rPr>
          <w:lang w:val="de-AT"/>
        </w:rPr>
        <w:t>Business Development)</w:t>
      </w:r>
      <w:r w:rsidR="00BF31B8" w:rsidRPr="00D3428C">
        <w:rPr>
          <w:lang w:val="de-AT"/>
        </w:rPr>
        <w:t>. </w:t>
      </w:r>
      <w:r w:rsidR="00BF31B8">
        <w:rPr>
          <w:lang w:val="de-AT"/>
        </w:rPr>
        <w:t xml:space="preserve">Weiterführende Informationen: </w:t>
      </w:r>
      <w:r w:rsidR="00BF31B8" w:rsidRPr="00D3428C">
        <w:rPr>
          <w:lang w:val="de-AT"/>
        </w:rPr>
        <w:t>https://blackmanta.capital/de/</w:t>
      </w:r>
      <w:r w:rsidR="00BF31B8">
        <w:rPr>
          <w:u w:val="single"/>
          <w:lang w:val="de-AT"/>
        </w:rPr>
        <w:br/>
      </w:r>
    </w:p>
    <w:p w14:paraId="304857FE" w14:textId="77777777" w:rsidR="000124F5" w:rsidRPr="000124F5" w:rsidRDefault="00BF31B8" w:rsidP="00A504D8">
      <w:pPr>
        <w:spacing w:line="360" w:lineRule="auto"/>
        <w:rPr>
          <w:rFonts w:asciiTheme="majorHAnsi" w:hAnsiTheme="majorHAnsi" w:cs="Arial"/>
          <w:b/>
          <w:color w:val="0073CF"/>
          <w:sz w:val="24"/>
          <w:lang w:val="de-AT"/>
        </w:rPr>
      </w:pPr>
      <w:r w:rsidRPr="000124F5">
        <w:rPr>
          <w:rFonts w:asciiTheme="majorHAnsi" w:hAnsiTheme="majorHAnsi" w:cs="Arial"/>
          <w:b/>
          <w:color w:val="0073CF"/>
          <w:sz w:val="24"/>
          <w:lang w:val="de-AT"/>
        </w:rPr>
        <w:t>Rückfragehinweis:</w:t>
      </w:r>
    </w:p>
    <w:p w14:paraId="62646B43" w14:textId="77777777" w:rsidR="000124F5" w:rsidRPr="002F3BAD" w:rsidRDefault="00BF31B8" w:rsidP="000124F5">
      <w:pPr>
        <w:spacing w:line="360" w:lineRule="auto"/>
        <w:rPr>
          <w:lang w:val="de-AT"/>
        </w:rPr>
      </w:pPr>
      <w:r w:rsidRPr="002F3BAD">
        <w:rPr>
          <w:lang w:val="de-AT"/>
        </w:rPr>
        <w:t>Alexander Jaros; BA, YIELD Public Relations OG, T: 43 (0)676/7804828</w:t>
      </w:r>
    </w:p>
    <w:p w14:paraId="4173C7D3" w14:textId="77777777" w:rsidR="00787801" w:rsidRPr="000124F5" w:rsidRDefault="00BF31B8" w:rsidP="000124F5">
      <w:pPr>
        <w:spacing w:line="360" w:lineRule="auto"/>
        <w:rPr>
          <w:lang w:val="de-AT"/>
        </w:rPr>
      </w:pPr>
      <w:r w:rsidRPr="000124F5">
        <w:rPr>
          <w:lang w:val="de-AT"/>
        </w:rPr>
        <w:t>E: a.jaros@yield.at</w:t>
      </w:r>
    </w:p>
    <w:sectPr w:rsidR="00787801" w:rsidRPr="000124F5" w:rsidSect="003175DD">
      <w:headerReference w:type="default" r:id="rId13"/>
      <w:footerReference w:type="default" r:id="rId14"/>
      <w:headerReference w:type="first" r:id="rId15"/>
      <w:footerReference w:type="first" r:id="rId16"/>
      <w:pgSz w:w="11906" w:h="16838" w:code="9"/>
      <w:pgMar w:top="720" w:right="720" w:bottom="1276" w:left="720" w:header="605" w:footer="711"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3CE7B" w14:textId="77777777" w:rsidR="00910DA1" w:rsidRDefault="00910DA1">
      <w:pPr>
        <w:spacing w:before="0" w:after="0"/>
      </w:pPr>
      <w:r>
        <w:separator/>
      </w:r>
    </w:p>
  </w:endnote>
  <w:endnote w:type="continuationSeparator" w:id="0">
    <w:p w14:paraId="7EC91957" w14:textId="77777777" w:rsidR="00910DA1" w:rsidRDefault="00910D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C2CE" w14:textId="77777777" w:rsidR="00013EA6" w:rsidRDefault="00910DA1" w:rsidP="00CA0F1C">
    <w:pPr>
      <w:pStyle w:val="Fuzeile"/>
    </w:pPr>
    <w:sdt>
      <w:sdtPr>
        <w:rPr>
          <w:noProof w:val="0"/>
        </w:rPr>
        <w:id w:val="-1371912288"/>
        <w:docPartObj>
          <w:docPartGallery w:val="Page Numbers (Bottom of Page)"/>
          <w:docPartUnique/>
        </w:docPartObj>
      </w:sdtPr>
      <w:sdtEndPr>
        <w:rPr>
          <w:noProof/>
        </w:rPr>
      </w:sdtEndPr>
      <w:sdtContent>
        <w:r w:rsidR="00BF31B8">
          <w:rPr>
            <w:noProof w:val="0"/>
          </w:rPr>
          <w:fldChar w:fldCharType="begin"/>
        </w:r>
        <w:r w:rsidR="00BF31B8">
          <w:instrText xml:space="preserve"> PAGE   \* MERGEFORMAT </w:instrText>
        </w:r>
        <w:r w:rsidR="00BF31B8">
          <w:rPr>
            <w:noProof w:val="0"/>
          </w:rPr>
          <w:fldChar w:fldCharType="separate"/>
        </w:r>
        <w:r w:rsidR="00BF31B8">
          <w:t>1</w:t>
        </w:r>
        <w:r w:rsidR="00BF31B8">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F710" w14:textId="77777777" w:rsidR="00341E26" w:rsidRDefault="00BF31B8">
    <w:pPr>
      <w:pStyle w:val="Fuzeile"/>
    </w:pPr>
    <w:r w:rsidRPr="006839C1">
      <w:drawing>
        <wp:anchor distT="0" distB="0" distL="114300" distR="114300" simplePos="0" relativeHeight="251662336" behindDoc="0" locked="0" layoutInCell="1" allowOverlap="1" wp14:anchorId="56C219D7" wp14:editId="6F663268">
          <wp:simplePos x="0" y="0"/>
          <wp:positionH relativeFrom="margin">
            <wp:posOffset>0</wp:posOffset>
          </wp:positionH>
          <wp:positionV relativeFrom="paragraph">
            <wp:posOffset>-206848</wp:posOffset>
          </wp:positionV>
          <wp:extent cx="711200" cy="419100"/>
          <wp:effectExtent l="0" t="0" r="0" b="0"/>
          <wp:wrapNone/>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729A5" w14:textId="77777777" w:rsidR="00910DA1" w:rsidRDefault="00910DA1">
      <w:pPr>
        <w:spacing w:before="0" w:after="0"/>
      </w:pPr>
      <w:r>
        <w:separator/>
      </w:r>
    </w:p>
  </w:footnote>
  <w:footnote w:type="continuationSeparator" w:id="0">
    <w:p w14:paraId="1631DCD4" w14:textId="77777777" w:rsidR="00910DA1" w:rsidRDefault="00910D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FD6D" w14:textId="77777777" w:rsidR="00013EA6" w:rsidRDefault="00BF31B8" w:rsidP="00341E26">
    <w:pPr>
      <w:pStyle w:val="Fuzeile"/>
    </w:pPr>
    <w:r w:rsidRPr="00341E26">
      <w:rPr>
        <w:u w:color="0073CF"/>
      </w:rPr>
      <w:t>DLAPIPER.COM</w:t>
    </w:r>
  </w:p>
  <w:p w14:paraId="514C1165" w14:textId="77777777" w:rsidR="00341E26" w:rsidRDefault="00BF31B8" w:rsidP="00341E26">
    <w:pPr>
      <w:pStyle w:val="Fuzeile"/>
    </w:pPr>
    <w:r>
      <mc:AlternateContent>
        <mc:Choice Requires="wps">
          <w:drawing>
            <wp:anchor distT="0" distB="0" distL="114300" distR="114300" simplePos="0" relativeHeight="251658240" behindDoc="0" locked="0" layoutInCell="1" allowOverlap="1" wp14:anchorId="6F61767C" wp14:editId="090B786C">
              <wp:simplePos x="0" y="0"/>
              <wp:positionH relativeFrom="column">
                <wp:posOffset>15875</wp:posOffset>
              </wp:positionH>
              <wp:positionV relativeFrom="paragraph">
                <wp:posOffset>40478</wp:posOffset>
              </wp:positionV>
              <wp:extent cx="6410960" cy="0"/>
              <wp:effectExtent l="0" t="0" r="15240" b="12700"/>
              <wp:wrapNone/>
              <wp:docPr id="2" name="Straight Connector 2"/>
              <wp:cNvGraphicFramePr/>
              <a:graphic xmlns:a="http://schemas.openxmlformats.org/drawingml/2006/main">
                <a:graphicData uri="http://schemas.microsoft.com/office/word/2010/wordprocessingShape">
                  <wps:wsp>
                    <wps:cNvCnPr/>
                    <wps:spPr>
                      <a:xfrm>
                        <a:off x="0" y="0"/>
                        <a:ext cx="6410960" cy="0"/>
                      </a:xfrm>
                      <a:prstGeom prst="line">
                        <a:avLst/>
                      </a:prstGeom>
                      <a:ln w="3175">
                        <a:solidFill>
                          <a:srgbClr val="7D7D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1.25pt,3.2pt" to="506.05pt,3.2pt" strokecolor="#7d7d7d" strokeweight="0.25pt"/>
          </w:pict>
        </mc:Fallback>
      </mc:AlternateContent>
    </w:r>
  </w:p>
  <w:p w14:paraId="6E441E83" w14:textId="77777777" w:rsidR="00341E26" w:rsidRPr="00341E26" w:rsidRDefault="00910DA1" w:rsidP="00341E26">
    <w:pPr>
      <w:pStyle w:val="Fu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AD60" w14:textId="77777777" w:rsidR="00341E26" w:rsidRPr="00787801" w:rsidRDefault="00BF31B8" w:rsidP="00787801">
    <w:pPr>
      <w:pStyle w:val="Fuzeile"/>
    </w:pPr>
    <w:r w:rsidRPr="00787801">
      <mc:AlternateContent>
        <mc:Choice Requires="wps">
          <w:drawing>
            <wp:anchor distT="0" distB="0" distL="114300" distR="114300" simplePos="0" relativeHeight="251660288" behindDoc="0" locked="0" layoutInCell="1" allowOverlap="1" wp14:anchorId="18178700" wp14:editId="59A2D494">
              <wp:simplePos x="0" y="0"/>
              <wp:positionH relativeFrom="column">
                <wp:posOffset>0</wp:posOffset>
              </wp:positionH>
              <wp:positionV relativeFrom="paragraph">
                <wp:posOffset>90920</wp:posOffset>
              </wp:positionV>
              <wp:extent cx="6660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60000" cy="0"/>
                      </a:xfrm>
                      <a:prstGeom prst="line">
                        <a:avLst/>
                      </a:prstGeom>
                      <a:ln w="31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2050" style="mso-width-percent:0;mso-width-relative:margin;mso-wrap-distance-bottom:0;mso-wrap-distance-left:9pt;mso-wrap-distance-right:9pt;mso-wrap-distance-top:0;mso-wrap-style:square;position:absolute;visibility:visible;z-index:251661312" from="0,7.15pt" to="524.4pt,7.15pt" strokecolor="#002060"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BE64EC"/>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9C10A92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8AC07FC2"/>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502E5D36"/>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8A9AA0A6"/>
    <w:lvl w:ilvl="0">
      <w:start w:val="1"/>
      <w:numFmt w:val="bullet"/>
      <w:pStyle w:val="Aufzhlungszeichen5"/>
      <w:lvlText w:val=""/>
      <w:lvlJc w:val="left"/>
      <w:pPr>
        <w:tabs>
          <w:tab w:val="num" w:pos="1080"/>
        </w:tabs>
        <w:ind w:left="1080" w:hanging="360"/>
      </w:pPr>
      <w:rPr>
        <w:rFonts w:ascii="Symbol" w:hAnsi="Symbol" w:hint="default"/>
        <w:color w:val="7D7D7D"/>
      </w:rPr>
    </w:lvl>
  </w:abstractNum>
  <w:abstractNum w:abstractNumId="5" w15:restartNumberingAfterBreak="0">
    <w:nsid w:val="FFFFFF81"/>
    <w:multiLevelType w:val="singleLevel"/>
    <w:tmpl w:val="70700CD2"/>
    <w:lvl w:ilvl="0">
      <w:start w:val="1"/>
      <w:numFmt w:val="bullet"/>
      <w:pStyle w:val="Aufzhlungszeichen4"/>
      <w:lvlText w:val=""/>
      <w:lvlJc w:val="left"/>
      <w:pPr>
        <w:tabs>
          <w:tab w:val="num" w:pos="900"/>
        </w:tabs>
        <w:ind w:left="900" w:hanging="360"/>
      </w:pPr>
      <w:rPr>
        <w:rFonts w:ascii="Symbol" w:hAnsi="Symbol" w:hint="default"/>
        <w:color w:val="7D7D7D"/>
      </w:rPr>
    </w:lvl>
  </w:abstractNum>
  <w:abstractNum w:abstractNumId="6" w15:restartNumberingAfterBreak="0">
    <w:nsid w:val="FFFFFF82"/>
    <w:multiLevelType w:val="singleLevel"/>
    <w:tmpl w:val="21BEB650"/>
    <w:lvl w:ilvl="0">
      <w:start w:val="1"/>
      <w:numFmt w:val="bullet"/>
      <w:pStyle w:val="Aufzhlungszeichen3"/>
      <w:lvlText w:val=""/>
      <w:lvlJc w:val="left"/>
      <w:pPr>
        <w:tabs>
          <w:tab w:val="num" w:pos="720"/>
        </w:tabs>
        <w:ind w:left="720" w:hanging="360"/>
      </w:pPr>
      <w:rPr>
        <w:rFonts w:ascii="Symbol" w:hAnsi="Symbol" w:hint="default"/>
        <w:color w:val="7D7D7D"/>
      </w:rPr>
    </w:lvl>
  </w:abstractNum>
  <w:abstractNum w:abstractNumId="7" w15:restartNumberingAfterBreak="0">
    <w:nsid w:val="FFFFFF83"/>
    <w:multiLevelType w:val="singleLevel"/>
    <w:tmpl w:val="CE7CEB9E"/>
    <w:lvl w:ilvl="0">
      <w:start w:val="1"/>
      <w:numFmt w:val="bullet"/>
      <w:pStyle w:val="Aufzhlungszeichen2"/>
      <w:lvlText w:val=""/>
      <w:lvlJc w:val="left"/>
      <w:pPr>
        <w:tabs>
          <w:tab w:val="num" w:pos="540"/>
        </w:tabs>
        <w:ind w:left="540" w:hanging="360"/>
      </w:pPr>
      <w:rPr>
        <w:rFonts w:ascii="Symbol" w:hAnsi="Symbol" w:hint="default"/>
        <w:color w:val="7D7D7D"/>
      </w:rPr>
    </w:lvl>
  </w:abstractNum>
  <w:abstractNum w:abstractNumId="8" w15:restartNumberingAfterBreak="0">
    <w:nsid w:val="FFFFFF88"/>
    <w:multiLevelType w:val="singleLevel"/>
    <w:tmpl w:val="DC48781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486462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50B7310"/>
    <w:multiLevelType w:val="hybridMultilevel"/>
    <w:tmpl w:val="1D2C6052"/>
    <w:lvl w:ilvl="0" w:tplc="43C08F30">
      <w:start w:val="1"/>
      <w:numFmt w:val="bullet"/>
      <w:lvlText w:val=""/>
      <w:lvlJc w:val="left"/>
      <w:pPr>
        <w:tabs>
          <w:tab w:val="num" w:pos="720"/>
        </w:tabs>
        <w:ind w:left="720" w:hanging="360"/>
      </w:pPr>
      <w:rPr>
        <w:rFonts w:ascii="Wingdings" w:hAnsi="Wingdings" w:hint="default"/>
      </w:rPr>
    </w:lvl>
    <w:lvl w:ilvl="1" w:tplc="BB86A892" w:tentative="1">
      <w:start w:val="1"/>
      <w:numFmt w:val="bullet"/>
      <w:lvlText w:val=""/>
      <w:lvlJc w:val="left"/>
      <w:pPr>
        <w:tabs>
          <w:tab w:val="num" w:pos="1440"/>
        </w:tabs>
        <w:ind w:left="1440" w:hanging="360"/>
      </w:pPr>
      <w:rPr>
        <w:rFonts w:ascii="Wingdings" w:hAnsi="Wingdings" w:hint="default"/>
      </w:rPr>
    </w:lvl>
    <w:lvl w:ilvl="2" w:tplc="9B02271E" w:tentative="1">
      <w:start w:val="1"/>
      <w:numFmt w:val="bullet"/>
      <w:lvlText w:val=""/>
      <w:lvlJc w:val="left"/>
      <w:pPr>
        <w:tabs>
          <w:tab w:val="num" w:pos="2160"/>
        </w:tabs>
        <w:ind w:left="2160" w:hanging="360"/>
      </w:pPr>
      <w:rPr>
        <w:rFonts w:ascii="Wingdings" w:hAnsi="Wingdings" w:hint="default"/>
      </w:rPr>
    </w:lvl>
    <w:lvl w:ilvl="3" w:tplc="1C7C3EFA" w:tentative="1">
      <w:start w:val="1"/>
      <w:numFmt w:val="bullet"/>
      <w:lvlText w:val=""/>
      <w:lvlJc w:val="left"/>
      <w:pPr>
        <w:tabs>
          <w:tab w:val="num" w:pos="2880"/>
        </w:tabs>
        <w:ind w:left="2880" w:hanging="360"/>
      </w:pPr>
      <w:rPr>
        <w:rFonts w:ascii="Wingdings" w:hAnsi="Wingdings" w:hint="default"/>
      </w:rPr>
    </w:lvl>
    <w:lvl w:ilvl="4" w:tplc="7376D12C" w:tentative="1">
      <w:start w:val="1"/>
      <w:numFmt w:val="bullet"/>
      <w:lvlText w:val=""/>
      <w:lvlJc w:val="left"/>
      <w:pPr>
        <w:tabs>
          <w:tab w:val="num" w:pos="3600"/>
        </w:tabs>
        <w:ind w:left="3600" w:hanging="360"/>
      </w:pPr>
      <w:rPr>
        <w:rFonts w:ascii="Wingdings" w:hAnsi="Wingdings" w:hint="default"/>
      </w:rPr>
    </w:lvl>
    <w:lvl w:ilvl="5" w:tplc="34307790" w:tentative="1">
      <w:start w:val="1"/>
      <w:numFmt w:val="bullet"/>
      <w:lvlText w:val=""/>
      <w:lvlJc w:val="left"/>
      <w:pPr>
        <w:tabs>
          <w:tab w:val="num" w:pos="4320"/>
        </w:tabs>
        <w:ind w:left="4320" w:hanging="360"/>
      </w:pPr>
      <w:rPr>
        <w:rFonts w:ascii="Wingdings" w:hAnsi="Wingdings" w:hint="default"/>
      </w:rPr>
    </w:lvl>
    <w:lvl w:ilvl="6" w:tplc="4FC22836" w:tentative="1">
      <w:start w:val="1"/>
      <w:numFmt w:val="bullet"/>
      <w:lvlText w:val=""/>
      <w:lvlJc w:val="left"/>
      <w:pPr>
        <w:tabs>
          <w:tab w:val="num" w:pos="5040"/>
        </w:tabs>
        <w:ind w:left="5040" w:hanging="360"/>
      </w:pPr>
      <w:rPr>
        <w:rFonts w:ascii="Wingdings" w:hAnsi="Wingdings" w:hint="default"/>
      </w:rPr>
    </w:lvl>
    <w:lvl w:ilvl="7" w:tplc="121E8D16" w:tentative="1">
      <w:start w:val="1"/>
      <w:numFmt w:val="bullet"/>
      <w:lvlText w:val=""/>
      <w:lvlJc w:val="left"/>
      <w:pPr>
        <w:tabs>
          <w:tab w:val="num" w:pos="5760"/>
        </w:tabs>
        <w:ind w:left="5760" w:hanging="360"/>
      </w:pPr>
      <w:rPr>
        <w:rFonts w:ascii="Wingdings" w:hAnsi="Wingdings" w:hint="default"/>
      </w:rPr>
    </w:lvl>
    <w:lvl w:ilvl="8" w:tplc="EFC02D3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0E3D13"/>
    <w:multiLevelType w:val="hybridMultilevel"/>
    <w:tmpl w:val="092C5CC4"/>
    <w:lvl w:ilvl="0" w:tplc="5F386FE2">
      <w:start w:val="1"/>
      <w:numFmt w:val="bullet"/>
      <w:lvlText w:val=""/>
      <w:lvlJc w:val="left"/>
      <w:pPr>
        <w:ind w:left="360" w:hanging="360"/>
      </w:pPr>
      <w:rPr>
        <w:rFonts w:ascii="Symbol" w:hAnsi="Symbol" w:hint="default"/>
      </w:rPr>
    </w:lvl>
    <w:lvl w:ilvl="1" w:tplc="98FA3E56">
      <w:start w:val="1"/>
      <w:numFmt w:val="lowerLetter"/>
      <w:lvlText w:val="%2."/>
      <w:lvlJc w:val="left"/>
      <w:pPr>
        <w:ind w:left="1080" w:hanging="360"/>
      </w:pPr>
    </w:lvl>
    <w:lvl w:ilvl="2" w:tplc="DB945BB0" w:tentative="1">
      <w:start w:val="1"/>
      <w:numFmt w:val="lowerRoman"/>
      <w:lvlText w:val="%3."/>
      <w:lvlJc w:val="right"/>
      <w:pPr>
        <w:ind w:left="1800" w:hanging="180"/>
      </w:pPr>
    </w:lvl>
    <w:lvl w:ilvl="3" w:tplc="F7F416D6" w:tentative="1">
      <w:start w:val="1"/>
      <w:numFmt w:val="decimal"/>
      <w:lvlText w:val="%4."/>
      <w:lvlJc w:val="left"/>
      <w:pPr>
        <w:ind w:left="2520" w:hanging="360"/>
      </w:pPr>
    </w:lvl>
    <w:lvl w:ilvl="4" w:tplc="5A9A3F50" w:tentative="1">
      <w:start w:val="1"/>
      <w:numFmt w:val="lowerLetter"/>
      <w:lvlText w:val="%5."/>
      <w:lvlJc w:val="left"/>
      <w:pPr>
        <w:ind w:left="3240" w:hanging="360"/>
      </w:pPr>
    </w:lvl>
    <w:lvl w:ilvl="5" w:tplc="46801256" w:tentative="1">
      <w:start w:val="1"/>
      <w:numFmt w:val="lowerRoman"/>
      <w:lvlText w:val="%6."/>
      <w:lvlJc w:val="right"/>
      <w:pPr>
        <w:ind w:left="3960" w:hanging="180"/>
      </w:pPr>
    </w:lvl>
    <w:lvl w:ilvl="6" w:tplc="D8BC5672" w:tentative="1">
      <w:start w:val="1"/>
      <w:numFmt w:val="decimal"/>
      <w:lvlText w:val="%7."/>
      <w:lvlJc w:val="left"/>
      <w:pPr>
        <w:ind w:left="4680" w:hanging="360"/>
      </w:pPr>
    </w:lvl>
    <w:lvl w:ilvl="7" w:tplc="A5ECE466" w:tentative="1">
      <w:start w:val="1"/>
      <w:numFmt w:val="lowerLetter"/>
      <w:lvlText w:val="%8."/>
      <w:lvlJc w:val="left"/>
      <w:pPr>
        <w:ind w:left="5400" w:hanging="360"/>
      </w:pPr>
    </w:lvl>
    <w:lvl w:ilvl="8" w:tplc="B298049E" w:tentative="1">
      <w:start w:val="1"/>
      <w:numFmt w:val="lowerRoman"/>
      <w:lvlText w:val="%9."/>
      <w:lvlJc w:val="right"/>
      <w:pPr>
        <w:ind w:left="6120" w:hanging="180"/>
      </w:pPr>
    </w:lvl>
  </w:abstractNum>
  <w:abstractNum w:abstractNumId="12" w15:restartNumberingAfterBreak="0">
    <w:nsid w:val="53CA2E63"/>
    <w:multiLevelType w:val="hybridMultilevel"/>
    <w:tmpl w:val="7F9CFCAE"/>
    <w:lvl w:ilvl="0" w:tplc="7C38CE32">
      <w:start w:val="1"/>
      <w:numFmt w:val="bullet"/>
      <w:lvlText w:val=""/>
      <w:lvlJc w:val="left"/>
      <w:pPr>
        <w:ind w:left="720" w:hanging="360"/>
      </w:pPr>
      <w:rPr>
        <w:rFonts w:ascii="Symbol" w:hAnsi="Symbol" w:hint="default"/>
      </w:rPr>
    </w:lvl>
    <w:lvl w:ilvl="1" w:tplc="FA344E28" w:tentative="1">
      <w:start w:val="1"/>
      <w:numFmt w:val="bullet"/>
      <w:lvlText w:val="o"/>
      <w:lvlJc w:val="left"/>
      <w:pPr>
        <w:ind w:left="1440" w:hanging="360"/>
      </w:pPr>
      <w:rPr>
        <w:rFonts w:ascii="Courier New" w:hAnsi="Courier New" w:cs="Courier New" w:hint="default"/>
      </w:rPr>
    </w:lvl>
    <w:lvl w:ilvl="2" w:tplc="ECECACC0" w:tentative="1">
      <w:start w:val="1"/>
      <w:numFmt w:val="bullet"/>
      <w:lvlText w:val=""/>
      <w:lvlJc w:val="left"/>
      <w:pPr>
        <w:ind w:left="2160" w:hanging="360"/>
      </w:pPr>
      <w:rPr>
        <w:rFonts w:ascii="Wingdings" w:hAnsi="Wingdings" w:hint="default"/>
      </w:rPr>
    </w:lvl>
    <w:lvl w:ilvl="3" w:tplc="B358EAB4" w:tentative="1">
      <w:start w:val="1"/>
      <w:numFmt w:val="bullet"/>
      <w:lvlText w:val=""/>
      <w:lvlJc w:val="left"/>
      <w:pPr>
        <w:ind w:left="2880" w:hanging="360"/>
      </w:pPr>
      <w:rPr>
        <w:rFonts w:ascii="Symbol" w:hAnsi="Symbol" w:hint="default"/>
      </w:rPr>
    </w:lvl>
    <w:lvl w:ilvl="4" w:tplc="BE0E9604" w:tentative="1">
      <w:start w:val="1"/>
      <w:numFmt w:val="bullet"/>
      <w:lvlText w:val="o"/>
      <w:lvlJc w:val="left"/>
      <w:pPr>
        <w:ind w:left="3600" w:hanging="360"/>
      </w:pPr>
      <w:rPr>
        <w:rFonts w:ascii="Courier New" w:hAnsi="Courier New" w:cs="Courier New" w:hint="default"/>
      </w:rPr>
    </w:lvl>
    <w:lvl w:ilvl="5" w:tplc="B10EDABC" w:tentative="1">
      <w:start w:val="1"/>
      <w:numFmt w:val="bullet"/>
      <w:lvlText w:val=""/>
      <w:lvlJc w:val="left"/>
      <w:pPr>
        <w:ind w:left="4320" w:hanging="360"/>
      </w:pPr>
      <w:rPr>
        <w:rFonts w:ascii="Wingdings" w:hAnsi="Wingdings" w:hint="default"/>
      </w:rPr>
    </w:lvl>
    <w:lvl w:ilvl="6" w:tplc="F876735E" w:tentative="1">
      <w:start w:val="1"/>
      <w:numFmt w:val="bullet"/>
      <w:lvlText w:val=""/>
      <w:lvlJc w:val="left"/>
      <w:pPr>
        <w:ind w:left="5040" w:hanging="360"/>
      </w:pPr>
      <w:rPr>
        <w:rFonts w:ascii="Symbol" w:hAnsi="Symbol" w:hint="default"/>
      </w:rPr>
    </w:lvl>
    <w:lvl w:ilvl="7" w:tplc="3BAECB12" w:tentative="1">
      <w:start w:val="1"/>
      <w:numFmt w:val="bullet"/>
      <w:lvlText w:val="o"/>
      <w:lvlJc w:val="left"/>
      <w:pPr>
        <w:ind w:left="5760" w:hanging="360"/>
      </w:pPr>
      <w:rPr>
        <w:rFonts w:ascii="Courier New" w:hAnsi="Courier New" w:cs="Courier New" w:hint="default"/>
      </w:rPr>
    </w:lvl>
    <w:lvl w:ilvl="8" w:tplc="2760FD7A" w:tentative="1">
      <w:start w:val="1"/>
      <w:numFmt w:val="bullet"/>
      <w:lvlText w:val=""/>
      <w:lvlJc w:val="left"/>
      <w:pPr>
        <w:ind w:left="6480" w:hanging="360"/>
      </w:pPr>
      <w:rPr>
        <w:rFonts w:ascii="Wingdings" w:hAnsi="Wingdings" w:hint="default"/>
      </w:rPr>
    </w:lvl>
  </w:abstractNum>
  <w:abstractNum w:abstractNumId="13" w15:restartNumberingAfterBreak="0">
    <w:nsid w:val="54797A8D"/>
    <w:multiLevelType w:val="hybridMultilevel"/>
    <w:tmpl w:val="70E81044"/>
    <w:lvl w:ilvl="0" w:tplc="7270D5B2">
      <w:start w:val="1"/>
      <w:numFmt w:val="bullet"/>
      <w:lvlText w:val=""/>
      <w:lvlJc w:val="left"/>
      <w:pPr>
        <w:tabs>
          <w:tab w:val="num" w:pos="720"/>
        </w:tabs>
        <w:ind w:left="720" w:hanging="360"/>
      </w:pPr>
      <w:rPr>
        <w:rFonts w:ascii="Wingdings" w:hAnsi="Wingdings" w:hint="default"/>
      </w:rPr>
    </w:lvl>
    <w:lvl w:ilvl="1" w:tplc="C56658CC" w:tentative="1">
      <w:start w:val="1"/>
      <w:numFmt w:val="bullet"/>
      <w:lvlText w:val=""/>
      <w:lvlJc w:val="left"/>
      <w:pPr>
        <w:tabs>
          <w:tab w:val="num" w:pos="1440"/>
        </w:tabs>
        <w:ind w:left="1440" w:hanging="360"/>
      </w:pPr>
      <w:rPr>
        <w:rFonts w:ascii="Wingdings" w:hAnsi="Wingdings" w:hint="default"/>
      </w:rPr>
    </w:lvl>
    <w:lvl w:ilvl="2" w:tplc="23140604" w:tentative="1">
      <w:start w:val="1"/>
      <w:numFmt w:val="bullet"/>
      <w:lvlText w:val=""/>
      <w:lvlJc w:val="left"/>
      <w:pPr>
        <w:tabs>
          <w:tab w:val="num" w:pos="2160"/>
        </w:tabs>
        <w:ind w:left="2160" w:hanging="360"/>
      </w:pPr>
      <w:rPr>
        <w:rFonts w:ascii="Wingdings" w:hAnsi="Wingdings" w:hint="default"/>
      </w:rPr>
    </w:lvl>
    <w:lvl w:ilvl="3" w:tplc="1F52E262" w:tentative="1">
      <w:start w:val="1"/>
      <w:numFmt w:val="bullet"/>
      <w:lvlText w:val=""/>
      <w:lvlJc w:val="left"/>
      <w:pPr>
        <w:tabs>
          <w:tab w:val="num" w:pos="2880"/>
        </w:tabs>
        <w:ind w:left="2880" w:hanging="360"/>
      </w:pPr>
      <w:rPr>
        <w:rFonts w:ascii="Wingdings" w:hAnsi="Wingdings" w:hint="default"/>
      </w:rPr>
    </w:lvl>
    <w:lvl w:ilvl="4" w:tplc="88129586" w:tentative="1">
      <w:start w:val="1"/>
      <w:numFmt w:val="bullet"/>
      <w:lvlText w:val=""/>
      <w:lvlJc w:val="left"/>
      <w:pPr>
        <w:tabs>
          <w:tab w:val="num" w:pos="3600"/>
        </w:tabs>
        <w:ind w:left="3600" w:hanging="360"/>
      </w:pPr>
      <w:rPr>
        <w:rFonts w:ascii="Wingdings" w:hAnsi="Wingdings" w:hint="default"/>
      </w:rPr>
    </w:lvl>
    <w:lvl w:ilvl="5" w:tplc="AA52BD08" w:tentative="1">
      <w:start w:val="1"/>
      <w:numFmt w:val="bullet"/>
      <w:lvlText w:val=""/>
      <w:lvlJc w:val="left"/>
      <w:pPr>
        <w:tabs>
          <w:tab w:val="num" w:pos="4320"/>
        </w:tabs>
        <w:ind w:left="4320" w:hanging="360"/>
      </w:pPr>
      <w:rPr>
        <w:rFonts w:ascii="Wingdings" w:hAnsi="Wingdings" w:hint="default"/>
      </w:rPr>
    </w:lvl>
    <w:lvl w:ilvl="6" w:tplc="7B807B48" w:tentative="1">
      <w:start w:val="1"/>
      <w:numFmt w:val="bullet"/>
      <w:lvlText w:val=""/>
      <w:lvlJc w:val="left"/>
      <w:pPr>
        <w:tabs>
          <w:tab w:val="num" w:pos="5040"/>
        </w:tabs>
        <w:ind w:left="5040" w:hanging="360"/>
      </w:pPr>
      <w:rPr>
        <w:rFonts w:ascii="Wingdings" w:hAnsi="Wingdings" w:hint="default"/>
      </w:rPr>
    </w:lvl>
    <w:lvl w:ilvl="7" w:tplc="FF18C8BC" w:tentative="1">
      <w:start w:val="1"/>
      <w:numFmt w:val="bullet"/>
      <w:lvlText w:val=""/>
      <w:lvlJc w:val="left"/>
      <w:pPr>
        <w:tabs>
          <w:tab w:val="num" w:pos="5760"/>
        </w:tabs>
        <w:ind w:left="5760" w:hanging="360"/>
      </w:pPr>
      <w:rPr>
        <w:rFonts w:ascii="Wingdings" w:hAnsi="Wingdings" w:hint="default"/>
      </w:rPr>
    </w:lvl>
    <w:lvl w:ilvl="8" w:tplc="70ECAC1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0575DE"/>
    <w:multiLevelType w:val="hybridMultilevel"/>
    <w:tmpl w:val="0A54966A"/>
    <w:lvl w:ilvl="0" w:tplc="D7CC3C82">
      <w:start w:val="1"/>
      <w:numFmt w:val="bullet"/>
      <w:lvlText w:val=""/>
      <w:lvlJc w:val="left"/>
      <w:pPr>
        <w:ind w:left="720" w:hanging="360"/>
      </w:pPr>
      <w:rPr>
        <w:rFonts w:ascii="Symbol" w:hAnsi="Symbol" w:hint="default"/>
      </w:rPr>
    </w:lvl>
    <w:lvl w:ilvl="1" w:tplc="C0E82144" w:tentative="1">
      <w:start w:val="1"/>
      <w:numFmt w:val="bullet"/>
      <w:lvlText w:val="o"/>
      <w:lvlJc w:val="left"/>
      <w:pPr>
        <w:ind w:left="1440" w:hanging="360"/>
      </w:pPr>
      <w:rPr>
        <w:rFonts w:ascii="Courier New" w:hAnsi="Courier New" w:cs="Courier New" w:hint="default"/>
      </w:rPr>
    </w:lvl>
    <w:lvl w:ilvl="2" w:tplc="ABD48C0E" w:tentative="1">
      <w:start w:val="1"/>
      <w:numFmt w:val="bullet"/>
      <w:lvlText w:val=""/>
      <w:lvlJc w:val="left"/>
      <w:pPr>
        <w:ind w:left="2160" w:hanging="360"/>
      </w:pPr>
      <w:rPr>
        <w:rFonts w:ascii="Wingdings" w:hAnsi="Wingdings" w:hint="default"/>
      </w:rPr>
    </w:lvl>
    <w:lvl w:ilvl="3" w:tplc="92AA1952" w:tentative="1">
      <w:start w:val="1"/>
      <w:numFmt w:val="bullet"/>
      <w:lvlText w:val=""/>
      <w:lvlJc w:val="left"/>
      <w:pPr>
        <w:ind w:left="2880" w:hanging="360"/>
      </w:pPr>
      <w:rPr>
        <w:rFonts w:ascii="Symbol" w:hAnsi="Symbol" w:hint="default"/>
      </w:rPr>
    </w:lvl>
    <w:lvl w:ilvl="4" w:tplc="C7522462" w:tentative="1">
      <w:start w:val="1"/>
      <w:numFmt w:val="bullet"/>
      <w:lvlText w:val="o"/>
      <w:lvlJc w:val="left"/>
      <w:pPr>
        <w:ind w:left="3600" w:hanging="360"/>
      </w:pPr>
      <w:rPr>
        <w:rFonts w:ascii="Courier New" w:hAnsi="Courier New" w:cs="Courier New" w:hint="default"/>
      </w:rPr>
    </w:lvl>
    <w:lvl w:ilvl="5" w:tplc="4A3EA7A4" w:tentative="1">
      <w:start w:val="1"/>
      <w:numFmt w:val="bullet"/>
      <w:lvlText w:val=""/>
      <w:lvlJc w:val="left"/>
      <w:pPr>
        <w:ind w:left="4320" w:hanging="360"/>
      </w:pPr>
      <w:rPr>
        <w:rFonts w:ascii="Wingdings" w:hAnsi="Wingdings" w:hint="default"/>
      </w:rPr>
    </w:lvl>
    <w:lvl w:ilvl="6" w:tplc="D674AA4C" w:tentative="1">
      <w:start w:val="1"/>
      <w:numFmt w:val="bullet"/>
      <w:lvlText w:val=""/>
      <w:lvlJc w:val="left"/>
      <w:pPr>
        <w:ind w:left="5040" w:hanging="360"/>
      </w:pPr>
      <w:rPr>
        <w:rFonts w:ascii="Symbol" w:hAnsi="Symbol" w:hint="default"/>
      </w:rPr>
    </w:lvl>
    <w:lvl w:ilvl="7" w:tplc="B3347DD4" w:tentative="1">
      <w:start w:val="1"/>
      <w:numFmt w:val="bullet"/>
      <w:lvlText w:val="o"/>
      <w:lvlJc w:val="left"/>
      <w:pPr>
        <w:ind w:left="5760" w:hanging="360"/>
      </w:pPr>
      <w:rPr>
        <w:rFonts w:ascii="Courier New" w:hAnsi="Courier New" w:cs="Courier New" w:hint="default"/>
      </w:rPr>
    </w:lvl>
    <w:lvl w:ilvl="8" w:tplc="8D94F29C" w:tentative="1">
      <w:start w:val="1"/>
      <w:numFmt w:val="bullet"/>
      <w:lvlText w:val=""/>
      <w:lvlJc w:val="left"/>
      <w:pPr>
        <w:ind w:left="6480" w:hanging="360"/>
      </w:pPr>
      <w:rPr>
        <w:rFonts w:ascii="Wingdings" w:hAnsi="Wingdings" w:hint="default"/>
      </w:rPr>
    </w:lvl>
  </w:abstractNum>
  <w:abstractNum w:abstractNumId="15" w15:restartNumberingAfterBreak="0">
    <w:nsid w:val="5652440F"/>
    <w:multiLevelType w:val="hybridMultilevel"/>
    <w:tmpl w:val="5D2861C6"/>
    <w:lvl w:ilvl="0" w:tplc="908A7D0C">
      <w:start w:val="1"/>
      <w:numFmt w:val="decimal"/>
      <w:lvlText w:val="%1."/>
      <w:lvlJc w:val="left"/>
      <w:pPr>
        <w:ind w:left="1800" w:hanging="360"/>
      </w:pPr>
    </w:lvl>
    <w:lvl w:ilvl="1" w:tplc="BAD2C0FA" w:tentative="1">
      <w:start w:val="1"/>
      <w:numFmt w:val="lowerLetter"/>
      <w:lvlText w:val="%2."/>
      <w:lvlJc w:val="left"/>
      <w:pPr>
        <w:ind w:left="2520" w:hanging="360"/>
      </w:pPr>
    </w:lvl>
    <w:lvl w:ilvl="2" w:tplc="D166BE48" w:tentative="1">
      <w:start w:val="1"/>
      <w:numFmt w:val="lowerRoman"/>
      <w:lvlText w:val="%3."/>
      <w:lvlJc w:val="right"/>
      <w:pPr>
        <w:ind w:left="3240" w:hanging="180"/>
      </w:pPr>
    </w:lvl>
    <w:lvl w:ilvl="3" w:tplc="8BB6272C" w:tentative="1">
      <w:start w:val="1"/>
      <w:numFmt w:val="decimal"/>
      <w:lvlText w:val="%4."/>
      <w:lvlJc w:val="left"/>
      <w:pPr>
        <w:ind w:left="3960" w:hanging="360"/>
      </w:pPr>
    </w:lvl>
    <w:lvl w:ilvl="4" w:tplc="3FD2DA08" w:tentative="1">
      <w:start w:val="1"/>
      <w:numFmt w:val="lowerLetter"/>
      <w:lvlText w:val="%5."/>
      <w:lvlJc w:val="left"/>
      <w:pPr>
        <w:ind w:left="4680" w:hanging="360"/>
      </w:pPr>
    </w:lvl>
    <w:lvl w:ilvl="5" w:tplc="000E5B7C" w:tentative="1">
      <w:start w:val="1"/>
      <w:numFmt w:val="lowerRoman"/>
      <w:lvlText w:val="%6."/>
      <w:lvlJc w:val="right"/>
      <w:pPr>
        <w:ind w:left="5400" w:hanging="180"/>
      </w:pPr>
    </w:lvl>
    <w:lvl w:ilvl="6" w:tplc="05586AD0" w:tentative="1">
      <w:start w:val="1"/>
      <w:numFmt w:val="decimal"/>
      <w:lvlText w:val="%7."/>
      <w:lvlJc w:val="left"/>
      <w:pPr>
        <w:ind w:left="6120" w:hanging="360"/>
      </w:pPr>
    </w:lvl>
    <w:lvl w:ilvl="7" w:tplc="24CC0C98" w:tentative="1">
      <w:start w:val="1"/>
      <w:numFmt w:val="lowerLetter"/>
      <w:lvlText w:val="%8."/>
      <w:lvlJc w:val="left"/>
      <w:pPr>
        <w:ind w:left="6840" w:hanging="360"/>
      </w:pPr>
    </w:lvl>
    <w:lvl w:ilvl="8" w:tplc="756C3454" w:tentative="1">
      <w:start w:val="1"/>
      <w:numFmt w:val="lowerRoman"/>
      <w:lvlText w:val="%9."/>
      <w:lvlJc w:val="right"/>
      <w:pPr>
        <w:ind w:left="7560" w:hanging="180"/>
      </w:pPr>
    </w:lvl>
  </w:abstractNum>
  <w:abstractNum w:abstractNumId="16" w15:restartNumberingAfterBreak="0">
    <w:nsid w:val="601D0F60"/>
    <w:multiLevelType w:val="hybridMultilevel"/>
    <w:tmpl w:val="0074A8BE"/>
    <w:lvl w:ilvl="0" w:tplc="A36040C8">
      <w:start w:val="1"/>
      <w:numFmt w:val="lowerLetter"/>
      <w:lvlText w:val="%1."/>
      <w:lvlJc w:val="left"/>
      <w:pPr>
        <w:ind w:left="2160" w:hanging="360"/>
      </w:pPr>
    </w:lvl>
    <w:lvl w:ilvl="1" w:tplc="85B01332" w:tentative="1">
      <w:start w:val="1"/>
      <w:numFmt w:val="lowerLetter"/>
      <w:lvlText w:val="%2."/>
      <w:lvlJc w:val="left"/>
      <w:pPr>
        <w:ind w:left="2880" w:hanging="360"/>
      </w:pPr>
    </w:lvl>
    <w:lvl w:ilvl="2" w:tplc="ED987AD6" w:tentative="1">
      <w:start w:val="1"/>
      <w:numFmt w:val="lowerRoman"/>
      <w:lvlText w:val="%3."/>
      <w:lvlJc w:val="right"/>
      <w:pPr>
        <w:ind w:left="3600" w:hanging="180"/>
      </w:pPr>
    </w:lvl>
    <w:lvl w:ilvl="3" w:tplc="D8362038" w:tentative="1">
      <w:start w:val="1"/>
      <w:numFmt w:val="decimal"/>
      <w:lvlText w:val="%4."/>
      <w:lvlJc w:val="left"/>
      <w:pPr>
        <w:ind w:left="4320" w:hanging="360"/>
      </w:pPr>
    </w:lvl>
    <w:lvl w:ilvl="4" w:tplc="5D74AF92" w:tentative="1">
      <w:start w:val="1"/>
      <w:numFmt w:val="lowerLetter"/>
      <w:lvlText w:val="%5."/>
      <w:lvlJc w:val="left"/>
      <w:pPr>
        <w:ind w:left="5040" w:hanging="360"/>
      </w:pPr>
    </w:lvl>
    <w:lvl w:ilvl="5" w:tplc="29EEEE88" w:tentative="1">
      <w:start w:val="1"/>
      <w:numFmt w:val="lowerRoman"/>
      <w:lvlText w:val="%6."/>
      <w:lvlJc w:val="right"/>
      <w:pPr>
        <w:ind w:left="5760" w:hanging="180"/>
      </w:pPr>
    </w:lvl>
    <w:lvl w:ilvl="6" w:tplc="73FCEBD8" w:tentative="1">
      <w:start w:val="1"/>
      <w:numFmt w:val="decimal"/>
      <w:lvlText w:val="%7."/>
      <w:lvlJc w:val="left"/>
      <w:pPr>
        <w:ind w:left="6480" w:hanging="360"/>
      </w:pPr>
    </w:lvl>
    <w:lvl w:ilvl="7" w:tplc="544C3D12" w:tentative="1">
      <w:start w:val="1"/>
      <w:numFmt w:val="lowerLetter"/>
      <w:lvlText w:val="%8."/>
      <w:lvlJc w:val="left"/>
      <w:pPr>
        <w:ind w:left="7200" w:hanging="360"/>
      </w:pPr>
    </w:lvl>
    <w:lvl w:ilvl="8" w:tplc="5D32DE88" w:tentative="1">
      <w:start w:val="1"/>
      <w:numFmt w:val="lowerRoman"/>
      <w:lvlText w:val="%9."/>
      <w:lvlJc w:val="right"/>
      <w:pPr>
        <w:ind w:left="7920" w:hanging="180"/>
      </w:pPr>
    </w:lvl>
  </w:abstractNum>
  <w:abstractNum w:abstractNumId="17" w15:restartNumberingAfterBreak="0">
    <w:nsid w:val="683913E0"/>
    <w:multiLevelType w:val="hybridMultilevel"/>
    <w:tmpl w:val="4F1AF0B0"/>
    <w:lvl w:ilvl="0" w:tplc="C566645A">
      <w:start w:val="1"/>
      <w:numFmt w:val="lowerRoman"/>
      <w:lvlText w:val="%1."/>
      <w:lvlJc w:val="right"/>
      <w:pPr>
        <w:ind w:left="2880" w:hanging="360"/>
      </w:pPr>
    </w:lvl>
    <w:lvl w:ilvl="1" w:tplc="4320A1EC" w:tentative="1">
      <w:start w:val="1"/>
      <w:numFmt w:val="lowerLetter"/>
      <w:lvlText w:val="%2."/>
      <w:lvlJc w:val="left"/>
      <w:pPr>
        <w:ind w:left="3600" w:hanging="360"/>
      </w:pPr>
    </w:lvl>
    <w:lvl w:ilvl="2" w:tplc="6D4EDA26" w:tentative="1">
      <w:start w:val="1"/>
      <w:numFmt w:val="lowerRoman"/>
      <w:lvlText w:val="%3."/>
      <w:lvlJc w:val="right"/>
      <w:pPr>
        <w:ind w:left="4320" w:hanging="180"/>
      </w:pPr>
    </w:lvl>
    <w:lvl w:ilvl="3" w:tplc="A544B392" w:tentative="1">
      <w:start w:val="1"/>
      <w:numFmt w:val="decimal"/>
      <w:lvlText w:val="%4."/>
      <w:lvlJc w:val="left"/>
      <w:pPr>
        <w:ind w:left="5040" w:hanging="360"/>
      </w:pPr>
    </w:lvl>
    <w:lvl w:ilvl="4" w:tplc="73FC1828" w:tentative="1">
      <w:start w:val="1"/>
      <w:numFmt w:val="lowerLetter"/>
      <w:lvlText w:val="%5."/>
      <w:lvlJc w:val="left"/>
      <w:pPr>
        <w:ind w:left="5760" w:hanging="360"/>
      </w:pPr>
    </w:lvl>
    <w:lvl w:ilvl="5" w:tplc="3BDCD342" w:tentative="1">
      <w:start w:val="1"/>
      <w:numFmt w:val="lowerRoman"/>
      <w:lvlText w:val="%6."/>
      <w:lvlJc w:val="right"/>
      <w:pPr>
        <w:ind w:left="6480" w:hanging="180"/>
      </w:pPr>
    </w:lvl>
    <w:lvl w:ilvl="6" w:tplc="3042C3CA" w:tentative="1">
      <w:start w:val="1"/>
      <w:numFmt w:val="decimal"/>
      <w:lvlText w:val="%7."/>
      <w:lvlJc w:val="left"/>
      <w:pPr>
        <w:ind w:left="7200" w:hanging="360"/>
      </w:pPr>
    </w:lvl>
    <w:lvl w:ilvl="7" w:tplc="8FDEE500" w:tentative="1">
      <w:start w:val="1"/>
      <w:numFmt w:val="lowerLetter"/>
      <w:lvlText w:val="%8."/>
      <w:lvlJc w:val="left"/>
      <w:pPr>
        <w:ind w:left="7920" w:hanging="360"/>
      </w:pPr>
    </w:lvl>
    <w:lvl w:ilvl="8" w:tplc="E672322C" w:tentative="1">
      <w:start w:val="1"/>
      <w:numFmt w:val="lowerRoman"/>
      <w:lvlText w:val="%9."/>
      <w:lvlJc w:val="right"/>
      <w:pPr>
        <w:ind w:left="8640" w:hanging="180"/>
      </w:pPr>
    </w:lvl>
  </w:abstractNum>
  <w:abstractNum w:abstractNumId="18" w15:restartNumberingAfterBreak="0">
    <w:nsid w:val="77CF0D2F"/>
    <w:multiLevelType w:val="hybridMultilevel"/>
    <w:tmpl w:val="A7A84CEC"/>
    <w:lvl w:ilvl="0" w:tplc="CC12879E">
      <w:start w:val="1"/>
      <w:numFmt w:val="bullet"/>
      <w:lvlText w:val=""/>
      <w:lvlJc w:val="left"/>
      <w:pPr>
        <w:ind w:left="360" w:hanging="360"/>
      </w:pPr>
      <w:rPr>
        <w:rFonts w:ascii="Symbol" w:hAnsi="Symbol" w:hint="default"/>
      </w:rPr>
    </w:lvl>
    <w:lvl w:ilvl="1" w:tplc="3488CFF6">
      <w:start w:val="1"/>
      <w:numFmt w:val="bullet"/>
      <w:lvlText w:val="o"/>
      <w:lvlJc w:val="left"/>
      <w:pPr>
        <w:ind w:left="1080" w:hanging="360"/>
      </w:pPr>
      <w:rPr>
        <w:rFonts w:ascii="Courier New" w:hAnsi="Courier New" w:cs="Courier New" w:hint="default"/>
      </w:rPr>
    </w:lvl>
    <w:lvl w:ilvl="2" w:tplc="B12C80F8" w:tentative="1">
      <w:start w:val="1"/>
      <w:numFmt w:val="bullet"/>
      <w:lvlText w:val=""/>
      <w:lvlJc w:val="left"/>
      <w:pPr>
        <w:ind w:left="1800" w:hanging="360"/>
      </w:pPr>
      <w:rPr>
        <w:rFonts w:ascii="Wingdings" w:hAnsi="Wingdings" w:hint="default"/>
      </w:rPr>
    </w:lvl>
    <w:lvl w:ilvl="3" w:tplc="274E1F80" w:tentative="1">
      <w:start w:val="1"/>
      <w:numFmt w:val="bullet"/>
      <w:lvlText w:val=""/>
      <w:lvlJc w:val="left"/>
      <w:pPr>
        <w:ind w:left="2520" w:hanging="360"/>
      </w:pPr>
      <w:rPr>
        <w:rFonts w:ascii="Symbol" w:hAnsi="Symbol" w:hint="default"/>
      </w:rPr>
    </w:lvl>
    <w:lvl w:ilvl="4" w:tplc="BDA0222C" w:tentative="1">
      <w:start w:val="1"/>
      <w:numFmt w:val="bullet"/>
      <w:lvlText w:val="o"/>
      <w:lvlJc w:val="left"/>
      <w:pPr>
        <w:ind w:left="3240" w:hanging="360"/>
      </w:pPr>
      <w:rPr>
        <w:rFonts w:ascii="Courier New" w:hAnsi="Courier New" w:cs="Courier New" w:hint="default"/>
      </w:rPr>
    </w:lvl>
    <w:lvl w:ilvl="5" w:tplc="32E87AC6" w:tentative="1">
      <w:start w:val="1"/>
      <w:numFmt w:val="bullet"/>
      <w:lvlText w:val=""/>
      <w:lvlJc w:val="left"/>
      <w:pPr>
        <w:ind w:left="3960" w:hanging="360"/>
      </w:pPr>
      <w:rPr>
        <w:rFonts w:ascii="Wingdings" w:hAnsi="Wingdings" w:hint="default"/>
      </w:rPr>
    </w:lvl>
    <w:lvl w:ilvl="6" w:tplc="671E48D8" w:tentative="1">
      <w:start w:val="1"/>
      <w:numFmt w:val="bullet"/>
      <w:lvlText w:val=""/>
      <w:lvlJc w:val="left"/>
      <w:pPr>
        <w:ind w:left="4680" w:hanging="360"/>
      </w:pPr>
      <w:rPr>
        <w:rFonts w:ascii="Symbol" w:hAnsi="Symbol" w:hint="default"/>
      </w:rPr>
    </w:lvl>
    <w:lvl w:ilvl="7" w:tplc="EF3EE11C" w:tentative="1">
      <w:start w:val="1"/>
      <w:numFmt w:val="bullet"/>
      <w:lvlText w:val="o"/>
      <w:lvlJc w:val="left"/>
      <w:pPr>
        <w:ind w:left="5400" w:hanging="360"/>
      </w:pPr>
      <w:rPr>
        <w:rFonts w:ascii="Courier New" w:hAnsi="Courier New" w:cs="Courier New" w:hint="default"/>
      </w:rPr>
    </w:lvl>
    <w:lvl w:ilvl="8" w:tplc="A1E4108E"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 w:numId="16">
    <w:abstractNumId w:val="13"/>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B61"/>
    <w:rsid w:val="00186DDC"/>
    <w:rsid w:val="008D7B61"/>
    <w:rsid w:val="00910DA1"/>
    <w:rsid w:val="00BF31B8"/>
    <w:rsid w:val="00F0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143A"/>
  <w15:docId w15:val="{552018B6-D324-4176-9821-9F09730A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imes New Roman"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qFormat="1"/>
    <w:lsdException w:name="Subtle Reference" w:uiPriority="30" w:qFormat="1"/>
    <w:lsdException w:name="Intense Reference" w:uiPriority="31" w:qFormat="1"/>
    <w:lsdException w:name="Book Title" w:uiPriority="32" w:qFormat="1"/>
    <w:lsdException w:name="Bibliography" w:semiHidden="1" w:uiPriority="37" w:unhideWhenUsed="1"/>
    <w:lsdException w:name="TOC Heading" w:semiHidden="1" w:uiPriority="39" w:unhideWhenUsed="1" w:qFormat="1"/>
  </w:latentStyles>
  <w:style w:type="paragraph" w:default="1" w:styleId="Standard">
    <w:name w:val="Normal"/>
    <w:aliases w:val="News Release Body"/>
    <w:next w:val="Textkrper"/>
    <w:qFormat/>
    <w:rsid w:val="007C2979"/>
    <w:pPr>
      <w:spacing w:before="60" w:after="60"/>
    </w:pPr>
    <w:rPr>
      <w:rFonts w:ascii="Arial" w:hAnsi="Arial" w:cs="Times New Roman"/>
      <w:sz w:val="20"/>
    </w:rPr>
  </w:style>
  <w:style w:type="paragraph" w:styleId="berschrift1">
    <w:name w:val="heading 1"/>
    <w:aliases w:val="About DLA Piper"/>
    <w:next w:val="Standard"/>
    <w:link w:val="berschrift1Zchn"/>
    <w:uiPriority w:val="9"/>
    <w:qFormat/>
    <w:rsid w:val="00FB0E6F"/>
    <w:pPr>
      <w:spacing w:before="240" w:after="120"/>
      <w:outlineLvl w:val="0"/>
    </w:pPr>
    <w:rPr>
      <w:rFonts w:ascii="Arial" w:hAnsi="Arial" w:cs="Arial"/>
      <w:b/>
      <w:bCs/>
      <w:caps/>
      <w:color w:val="0073CF"/>
      <w:sz w:val="17"/>
    </w:rPr>
  </w:style>
  <w:style w:type="paragraph" w:styleId="berschrift2">
    <w:name w:val="heading 2"/>
    <w:basedOn w:val="berschrift1"/>
    <w:next w:val="Standard"/>
    <w:link w:val="berschrift2Zchn"/>
    <w:uiPriority w:val="9"/>
    <w:rsid w:val="004D7E15"/>
    <w:pPr>
      <w:outlineLvl w:val="1"/>
    </w:pPr>
    <w:rPr>
      <w:b w:val="0"/>
      <w:caps w:val="0"/>
      <w:sz w:val="16"/>
    </w:rPr>
  </w:style>
  <w:style w:type="paragraph" w:styleId="berschrift3">
    <w:name w:val="heading 3"/>
    <w:basedOn w:val="berschrift2"/>
    <w:next w:val="Standard"/>
    <w:link w:val="berschrift3Zchn"/>
    <w:uiPriority w:val="9"/>
    <w:rsid w:val="006839C1"/>
    <w:pPr>
      <w:outlineLvl w:val="2"/>
    </w:pPr>
    <w:rPr>
      <w:b/>
    </w:rPr>
  </w:style>
  <w:style w:type="paragraph" w:styleId="berschrift4">
    <w:name w:val="heading 4"/>
    <w:basedOn w:val="Standard"/>
    <w:next w:val="Standard"/>
    <w:link w:val="berschrift4Zchn"/>
    <w:uiPriority w:val="9"/>
    <w:semiHidden/>
    <w:qFormat/>
    <w:rsid w:val="00654AD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54AD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54AD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54AD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54ADD"/>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54AD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bout DLA Piper Zchn"/>
    <w:basedOn w:val="Absatz-Standardschriftart"/>
    <w:link w:val="berschrift1"/>
    <w:uiPriority w:val="9"/>
    <w:rsid w:val="00FB0E6F"/>
    <w:rPr>
      <w:rFonts w:ascii="Arial" w:hAnsi="Arial" w:cs="Arial"/>
      <w:b/>
      <w:bCs/>
      <w:caps/>
      <w:color w:val="0073CF"/>
      <w:sz w:val="17"/>
    </w:rPr>
  </w:style>
  <w:style w:type="character" w:customStyle="1" w:styleId="berschrift2Zchn">
    <w:name w:val="Überschrift 2 Zchn"/>
    <w:basedOn w:val="Absatz-Standardschriftart"/>
    <w:link w:val="berschrift2"/>
    <w:uiPriority w:val="9"/>
    <w:rsid w:val="004D7E15"/>
    <w:rPr>
      <w:rFonts w:ascii="Arial" w:hAnsi="Arial" w:cs="Arial"/>
      <w:b/>
      <w:bCs/>
      <w:color w:val="0073CF"/>
      <w:sz w:val="16"/>
    </w:rPr>
  </w:style>
  <w:style w:type="character" w:customStyle="1" w:styleId="berschrift3Zchn">
    <w:name w:val="Überschrift 3 Zchn"/>
    <w:basedOn w:val="Absatz-Standardschriftart"/>
    <w:link w:val="berschrift3"/>
    <w:uiPriority w:val="9"/>
    <w:rsid w:val="006839C1"/>
    <w:rPr>
      <w:rFonts w:ascii="Arial" w:hAnsi="Arial" w:cs="Arial"/>
      <w:bCs/>
      <w:color w:val="0073CF"/>
      <w:sz w:val="18"/>
    </w:rPr>
  </w:style>
  <w:style w:type="paragraph" w:styleId="Titel">
    <w:name w:val="Title"/>
    <w:basedOn w:val="Standard"/>
    <w:next w:val="Standard"/>
    <w:link w:val="TitelZchn"/>
    <w:uiPriority w:val="10"/>
    <w:unhideWhenUsed/>
    <w:qFormat/>
    <w:rsid w:val="00263ABA"/>
    <w:pPr>
      <w:snapToGrid w:val="0"/>
      <w:spacing w:before="0" w:after="0"/>
      <w:contextualSpacing/>
    </w:pPr>
    <w:rPr>
      <w:rFonts w:ascii="Cambria" w:eastAsiaTheme="majorEastAsia" w:hAnsi="Cambria" w:cstheme="majorBidi"/>
      <w:color w:val="0073CF"/>
      <w:sz w:val="44"/>
      <w:szCs w:val="48"/>
    </w:rPr>
  </w:style>
  <w:style w:type="character" w:customStyle="1" w:styleId="TitelZchn">
    <w:name w:val="Titel Zchn"/>
    <w:basedOn w:val="Absatz-Standardschriftart"/>
    <w:link w:val="Titel"/>
    <w:uiPriority w:val="10"/>
    <w:rsid w:val="00263ABA"/>
    <w:rPr>
      <w:rFonts w:ascii="Cambria" w:eastAsiaTheme="majorEastAsia" w:hAnsi="Cambria" w:cstheme="majorBidi"/>
      <w:color w:val="0073CF"/>
      <w:sz w:val="44"/>
      <w:szCs w:val="48"/>
    </w:rPr>
  </w:style>
  <w:style w:type="paragraph" w:styleId="Zitat">
    <w:name w:val="Quote"/>
    <w:basedOn w:val="berschrift3"/>
    <w:next w:val="Standard"/>
    <w:link w:val="ZitatZchn"/>
    <w:qFormat/>
    <w:rsid w:val="006839C1"/>
    <w:rPr>
      <w:rFonts w:asciiTheme="minorHAnsi" w:hAnsiTheme="minorHAnsi"/>
      <w:i/>
      <w:sz w:val="26"/>
    </w:rPr>
  </w:style>
  <w:style w:type="character" w:customStyle="1" w:styleId="ZitatZchn">
    <w:name w:val="Zitat Zchn"/>
    <w:basedOn w:val="Absatz-Standardschriftart"/>
    <w:link w:val="Zitat"/>
    <w:rsid w:val="006839C1"/>
    <w:rPr>
      <w:rFonts w:asciiTheme="minorHAnsi" w:hAnsiTheme="minorHAnsi" w:cs="Arial"/>
      <w:bCs/>
      <w:i/>
      <w:color w:val="0073CF"/>
      <w:sz w:val="26"/>
    </w:rPr>
  </w:style>
  <w:style w:type="paragraph" w:styleId="Kopfzeile">
    <w:name w:val="header"/>
    <w:basedOn w:val="Standard"/>
    <w:link w:val="KopfzeileZchn"/>
    <w:uiPriority w:val="99"/>
    <w:unhideWhenUsed/>
    <w:rsid w:val="000A02C6"/>
    <w:pPr>
      <w:tabs>
        <w:tab w:val="center" w:pos="4680"/>
        <w:tab w:val="right" w:pos="9360"/>
      </w:tabs>
      <w:spacing w:before="0" w:after="0"/>
    </w:pPr>
  </w:style>
  <w:style w:type="character" w:customStyle="1" w:styleId="KopfzeileZchn">
    <w:name w:val="Kopfzeile Zchn"/>
    <w:basedOn w:val="Absatz-Standardschriftart"/>
    <w:link w:val="Kopfzeile"/>
    <w:uiPriority w:val="99"/>
    <w:rsid w:val="000A02C6"/>
    <w:rPr>
      <w:rFonts w:ascii="Arial" w:hAnsi="Arial" w:cs="Times New Roman"/>
      <w:sz w:val="20"/>
    </w:rPr>
  </w:style>
  <w:style w:type="paragraph" w:styleId="Fuzeile">
    <w:name w:val="footer"/>
    <w:basedOn w:val="Standard"/>
    <w:link w:val="FuzeileZchn"/>
    <w:uiPriority w:val="99"/>
    <w:rsid w:val="006839C1"/>
    <w:pPr>
      <w:tabs>
        <w:tab w:val="center" w:pos="4680"/>
        <w:tab w:val="right" w:pos="9360"/>
      </w:tabs>
      <w:spacing w:line="200" w:lineRule="exact"/>
      <w:jc w:val="right"/>
    </w:pPr>
    <w:rPr>
      <w:noProof/>
      <w:color w:val="7D7D7D"/>
    </w:rPr>
  </w:style>
  <w:style w:type="character" w:customStyle="1" w:styleId="FuzeileZchn">
    <w:name w:val="Fußzeile Zchn"/>
    <w:basedOn w:val="Absatz-Standardschriftart"/>
    <w:link w:val="Fuzeile"/>
    <w:uiPriority w:val="99"/>
    <w:rsid w:val="006839C1"/>
    <w:rPr>
      <w:rFonts w:ascii="Arial" w:hAnsi="Arial" w:cs="Times New Roman"/>
      <w:noProof/>
      <w:color w:val="7D7D7D"/>
      <w:sz w:val="16"/>
    </w:rPr>
  </w:style>
  <w:style w:type="paragraph" w:styleId="Untertitel">
    <w:name w:val="Subtitle"/>
    <w:basedOn w:val="Standard"/>
    <w:next w:val="Standard"/>
    <w:link w:val="UntertitelZchn"/>
    <w:uiPriority w:val="11"/>
    <w:semiHidden/>
    <w:qFormat/>
    <w:rsid w:val="00CD335C"/>
    <w:pPr>
      <w:numPr>
        <w:ilvl w:val="1"/>
      </w:numPr>
      <w:spacing w:after="240"/>
      <w:jc w:val="center"/>
    </w:pPr>
    <w:rPr>
      <w:rFonts w:ascii="Times New Roman Bold" w:eastAsiaTheme="majorEastAsia" w:hAnsi="Times New Roman Bold" w:cstheme="majorBidi"/>
      <w:b/>
      <w:iCs/>
      <w:u w:val="single"/>
    </w:rPr>
  </w:style>
  <w:style w:type="character" w:customStyle="1" w:styleId="UntertitelZchn">
    <w:name w:val="Untertitel Zchn"/>
    <w:basedOn w:val="Absatz-Standardschriftart"/>
    <w:link w:val="Untertitel"/>
    <w:uiPriority w:val="11"/>
    <w:semiHidden/>
    <w:rsid w:val="00CD335C"/>
    <w:rPr>
      <w:rFonts w:ascii="Times New Roman Bold" w:eastAsiaTheme="majorEastAsia" w:hAnsi="Times New Roman Bold" w:cstheme="majorBidi"/>
      <w:b/>
      <w:iCs/>
      <w:u w:val="single"/>
    </w:rPr>
  </w:style>
  <w:style w:type="paragraph" w:styleId="Sprechblasentext">
    <w:name w:val="Balloon Text"/>
    <w:basedOn w:val="Standard"/>
    <w:link w:val="SprechblasentextZchn"/>
    <w:uiPriority w:val="99"/>
    <w:semiHidden/>
    <w:unhideWhenUsed/>
    <w:rsid w:val="00654ADD"/>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654ADD"/>
    <w:rPr>
      <w:rFonts w:ascii="Tahoma" w:hAnsi="Tahoma" w:cs="Tahoma"/>
      <w:sz w:val="16"/>
      <w:szCs w:val="16"/>
    </w:rPr>
  </w:style>
  <w:style w:type="paragraph" w:styleId="Literaturverzeichnis">
    <w:name w:val="Bibliography"/>
    <w:basedOn w:val="Standard"/>
    <w:next w:val="Standard"/>
    <w:uiPriority w:val="37"/>
    <w:semiHidden/>
    <w:unhideWhenUsed/>
    <w:rsid w:val="00654ADD"/>
  </w:style>
  <w:style w:type="paragraph" w:styleId="Blocktext">
    <w:name w:val="Block Text"/>
    <w:basedOn w:val="Standard"/>
    <w:uiPriority w:val="99"/>
    <w:semiHidden/>
    <w:unhideWhenUsed/>
    <w:rsid w:val="00654A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2">
    <w:name w:val="Body Text 2"/>
    <w:basedOn w:val="Standard"/>
    <w:link w:val="Textkrper2Zchn"/>
    <w:uiPriority w:val="99"/>
    <w:semiHidden/>
    <w:unhideWhenUsed/>
    <w:rsid w:val="00654ADD"/>
    <w:pPr>
      <w:spacing w:after="120" w:line="480" w:lineRule="auto"/>
    </w:pPr>
  </w:style>
  <w:style w:type="character" w:customStyle="1" w:styleId="Textkrper2Zchn">
    <w:name w:val="Textkörper 2 Zchn"/>
    <w:basedOn w:val="Absatz-Standardschriftart"/>
    <w:link w:val="Textkrper2"/>
    <w:uiPriority w:val="99"/>
    <w:semiHidden/>
    <w:rsid w:val="00654ADD"/>
    <w:rPr>
      <w:rFonts w:ascii="Times New Roman" w:hAnsi="Times New Roman" w:cs="Times New Roman"/>
    </w:rPr>
  </w:style>
  <w:style w:type="paragraph" w:styleId="Textkrper3">
    <w:name w:val="Body Text 3"/>
    <w:basedOn w:val="Standard"/>
    <w:link w:val="Textkrper3Zchn"/>
    <w:uiPriority w:val="99"/>
    <w:semiHidden/>
    <w:unhideWhenUsed/>
    <w:rsid w:val="00654ADD"/>
    <w:pPr>
      <w:spacing w:after="120"/>
    </w:pPr>
    <w:rPr>
      <w:szCs w:val="16"/>
    </w:rPr>
  </w:style>
  <w:style w:type="character" w:customStyle="1" w:styleId="Textkrper3Zchn">
    <w:name w:val="Textkörper 3 Zchn"/>
    <w:basedOn w:val="Absatz-Standardschriftart"/>
    <w:link w:val="Textkrper3"/>
    <w:uiPriority w:val="99"/>
    <w:semiHidden/>
    <w:rsid w:val="00654ADD"/>
    <w:rPr>
      <w:rFonts w:ascii="Times New Roman" w:hAnsi="Times New Roman" w:cs="Times New Roman"/>
      <w:sz w:val="16"/>
      <w:szCs w:val="16"/>
    </w:rPr>
  </w:style>
  <w:style w:type="paragraph" w:styleId="Textkrper-Erstzeileneinzug">
    <w:name w:val="Body Text First Indent"/>
    <w:basedOn w:val="Standard"/>
    <w:link w:val="Textkrper-ErstzeileneinzugZchn"/>
    <w:uiPriority w:val="99"/>
    <w:semiHidden/>
    <w:unhideWhenUsed/>
    <w:rsid w:val="006839C1"/>
    <w:pPr>
      <w:spacing w:after="0"/>
      <w:ind w:left="432" w:firstLine="360"/>
      <w:jc w:val="both"/>
    </w:pPr>
  </w:style>
  <w:style w:type="character" w:customStyle="1" w:styleId="Textkrper-ErstzeileneinzugZchn">
    <w:name w:val="Textkörper-Erstzeileneinzug Zchn"/>
    <w:basedOn w:val="Absatz-Standardschriftart"/>
    <w:link w:val="Textkrper-Erstzeileneinzug"/>
    <w:uiPriority w:val="99"/>
    <w:semiHidden/>
    <w:rsid w:val="006839C1"/>
    <w:rPr>
      <w:rFonts w:ascii="Arial" w:hAnsi="Arial" w:cs="Times New Roman"/>
      <w:sz w:val="20"/>
    </w:rPr>
  </w:style>
  <w:style w:type="paragraph" w:styleId="Textkrper-Zeileneinzug">
    <w:name w:val="Body Text Indent"/>
    <w:basedOn w:val="Standard"/>
    <w:link w:val="Textkrper-ZeileneinzugZchn"/>
    <w:uiPriority w:val="99"/>
    <w:semiHidden/>
    <w:unhideWhenUsed/>
    <w:rsid w:val="00654ADD"/>
    <w:pPr>
      <w:spacing w:after="120"/>
      <w:ind w:left="360"/>
    </w:pPr>
  </w:style>
  <w:style w:type="character" w:customStyle="1" w:styleId="Textkrper-ZeileneinzugZchn">
    <w:name w:val="Textkörper-Zeileneinzug Zchn"/>
    <w:basedOn w:val="Absatz-Standardschriftart"/>
    <w:link w:val="Textkrper-Zeileneinzug"/>
    <w:uiPriority w:val="99"/>
    <w:semiHidden/>
    <w:rsid w:val="00654ADD"/>
    <w:rPr>
      <w:rFonts w:ascii="Times New Roman" w:hAnsi="Times New Roman" w:cs="Times New Roman"/>
    </w:rPr>
  </w:style>
  <w:style w:type="paragraph" w:styleId="Textkrper-Erstzeileneinzug2">
    <w:name w:val="Body Text First Indent 2"/>
    <w:basedOn w:val="Textkrper-Zeileneinzug"/>
    <w:link w:val="Textkrper-Erstzeileneinzug2Zchn"/>
    <w:uiPriority w:val="99"/>
    <w:semiHidden/>
    <w:unhideWhenUsed/>
    <w:rsid w:val="00654ADD"/>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654ADD"/>
    <w:rPr>
      <w:rFonts w:ascii="Times New Roman" w:hAnsi="Times New Roman" w:cs="Times New Roman"/>
    </w:rPr>
  </w:style>
  <w:style w:type="paragraph" w:styleId="Textkrper-Einzug2">
    <w:name w:val="Body Text Indent 2"/>
    <w:basedOn w:val="Standard"/>
    <w:link w:val="Textkrper-Einzug2Zchn"/>
    <w:uiPriority w:val="99"/>
    <w:semiHidden/>
    <w:unhideWhenUsed/>
    <w:rsid w:val="00654ADD"/>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654ADD"/>
    <w:rPr>
      <w:rFonts w:ascii="Times New Roman" w:hAnsi="Times New Roman" w:cs="Times New Roman"/>
    </w:rPr>
  </w:style>
  <w:style w:type="paragraph" w:styleId="Textkrper-Einzug3">
    <w:name w:val="Body Text Indent 3"/>
    <w:basedOn w:val="Standard"/>
    <w:link w:val="Textkrper-Einzug3Zchn"/>
    <w:uiPriority w:val="99"/>
    <w:semiHidden/>
    <w:unhideWhenUsed/>
    <w:rsid w:val="00654ADD"/>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654ADD"/>
    <w:rPr>
      <w:rFonts w:ascii="Times New Roman" w:hAnsi="Times New Roman" w:cs="Times New Roman"/>
      <w:sz w:val="16"/>
      <w:szCs w:val="16"/>
    </w:rPr>
  </w:style>
  <w:style w:type="paragraph" w:styleId="Beschriftung">
    <w:name w:val="caption"/>
    <w:basedOn w:val="Standard"/>
    <w:next w:val="Standard"/>
    <w:uiPriority w:val="35"/>
    <w:semiHidden/>
    <w:unhideWhenUsed/>
    <w:qFormat/>
    <w:rsid w:val="00654ADD"/>
    <w:pPr>
      <w:spacing w:after="200"/>
    </w:pPr>
    <w:rPr>
      <w:b/>
      <w:bCs/>
      <w:color w:val="4F81BD" w:themeColor="accent1"/>
      <w:szCs w:val="18"/>
    </w:rPr>
  </w:style>
  <w:style w:type="paragraph" w:styleId="Gruformel">
    <w:name w:val="Closing"/>
    <w:basedOn w:val="Standard"/>
    <w:link w:val="GruformelZchn"/>
    <w:uiPriority w:val="99"/>
    <w:semiHidden/>
    <w:unhideWhenUsed/>
    <w:rsid w:val="00654ADD"/>
    <w:pPr>
      <w:ind w:left="4320"/>
    </w:pPr>
  </w:style>
  <w:style w:type="character" w:customStyle="1" w:styleId="GruformelZchn">
    <w:name w:val="Grußformel Zchn"/>
    <w:basedOn w:val="Absatz-Standardschriftart"/>
    <w:link w:val="Gruformel"/>
    <w:uiPriority w:val="99"/>
    <w:semiHidden/>
    <w:rsid w:val="00654ADD"/>
    <w:rPr>
      <w:rFonts w:ascii="Times New Roman" w:hAnsi="Times New Roman" w:cs="Times New Roman"/>
    </w:rPr>
  </w:style>
  <w:style w:type="paragraph" w:styleId="Kommentartext">
    <w:name w:val="annotation text"/>
    <w:basedOn w:val="Standard"/>
    <w:link w:val="KommentartextZchn"/>
    <w:uiPriority w:val="99"/>
    <w:semiHidden/>
    <w:unhideWhenUsed/>
    <w:rsid w:val="00654ADD"/>
    <w:rPr>
      <w:szCs w:val="20"/>
    </w:rPr>
  </w:style>
  <w:style w:type="character" w:customStyle="1" w:styleId="KommentartextZchn">
    <w:name w:val="Kommentartext Zchn"/>
    <w:basedOn w:val="Absatz-Standardschriftart"/>
    <w:link w:val="Kommentartext"/>
    <w:uiPriority w:val="99"/>
    <w:semiHidden/>
    <w:rsid w:val="00654ADD"/>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654ADD"/>
    <w:rPr>
      <w:b/>
      <w:bCs/>
    </w:rPr>
  </w:style>
  <w:style w:type="character" w:customStyle="1" w:styleId="KommentarthemaZchn">
    <w:name w:val="Kommentarthema Zchn"/>
    <w:basedOn w:val="KommentartextZchn"/>
    <w:link w:val="Kommentarthema"/>
    <w:uiPriority w:val="99"/>
    <w:semiHidden/>
    <w:rsid w:val="00654ADD"/>
    <w:rPr>
      <w:rFonts w:ascii="Times New Roman" w:hAnsi="Times New Roman" w:cs="Times New Roman"/>
      <w:b/>
      <w:bCs/>
      <w:sz w:val="20"/>
      <w:szCs w:val="20"/>
    </w:rPr>
  </w:style>
  <w:style w:type="paragraph" w:styleId="Datum">
    <w:name w:val="Date"/>
    <w:basedOn w:val="Standard"/>
    <w:next w:val="Standard"/>
    <w:link w:val="DatumZchn"/>
    <w:uiPriority w:val="99"/>
    <w:semiHidden/>
    <w:unhideWhenUsed/>
    <w:rsid w:val="00654ADD"/>
  </w:style>
  <w:style w:type="character" w:customStyle="1" w:styleId="DatumZchn">
    <w:name w:val="Datum Zchn"/>
    <w:basedOn w:val="Absatz-Standardschriftart"/>
    <w:link w:val="Datum"/>
    <w:uiPriority w:val="99"/>
    <w:semiHidden/>
    <w:rsid w:val="00654ADD"/>
    <w:rPr>
      <w:rFonts w:ascii="Times New Roman" w:hAnsi="Times New Roman" w:cs="Times New Roman"/>
    </w:rPr>
  </w:style>
  <w:style w:type="paragraph" w:styleId="Dokumentstruktur">
    <w:name w:val="Document Map"/>
    <w:basedOn w:val="Standard"/>
    <w:link w:val="DokumentstrukturZchn"/>
    <w:uiPriority w:val="99"/>
    <w:semiHidden/>
    <w:unhideWhenUsed/>
    <w:rsid w:val="00654ADD"/>
    <w:rPr>
      <w:rFonts w:ascii="Tahoma" w:hAnsi="Tahoma" w:cs="Tahoma"/>
      <w:szCs w:val="16"/>
    </w:rPr>
  </w:style>
  <w:style w:type="character" w:customStyle="1" w:styleId="DokumentstrukturZchn">
    <w:name w:val="Dokumentstruktur Zchn"/>
    <w:basedOn w:val="Absatz-Standardschriftart"/>
    <w:link w:val="Dokumentstruktur"/>
    <w:uiPriority w:val="99"/>
    <w:semiHidden/>
    <w:rsid w:val="00654ADD"/>
    <w:rPr>
      <w:rFonts w:ascii="Tahoma" w:hAnsi="Tahoma" w:cs="Tahoma"/>
      <w:sz w:val="16"/>
      <w:szCs w:val="16"/>
    </w:rPr>
  </w:style>
  <w:style w:type="paragraph" w:styleId="E-Mail-Signatur">
    <w:name w:val="E-mail Signature"/>
    <w:basedOn w:val="Standard"/>
    <w:link w:val="E-Mail-SignaturZchn"/>
    <w:uiPriority w:val="99"/>
    <w:semiHidden/>
    <w:unhideWhenUsed/>
    <w:rsid w:val="00654ADD"/>
  </w:style>
  <w:style w:type="character" w:customStyle="1" w:styleId="E-Mail-SignaturZchn">
    <w:name w:val="E-Mail-Signatur Zchn"/>
    <w:basedOn w:val="Absatz-Standardschriftart"/>
    <w:link w:val="E-Mail-Signatur"/>
    <w:uiPriority w:val="99"/>
    <w:semiHidden/>
    <w:rsid w:val="00654ADD"/>
    <w:rPr>
      <w:rFonts w:ascii="Times New Roman" w:hAnsi="Times New Roman" w:cs="Times New Roman"/>
    </w:rPr>
  </w:style>
  <w:style w:type="paragraph" w:styleId="Endnotentext">
    <w:name w:val="endnote text"/>
    <w:basedOn w:val="Standard"/>
    <w:link w:val="EndnotentextZchn"/>
    <w:uiPriority w:val="99"/>
    <w:semiHidden/>
    <w:unhideWhenUsed/>
    <w:rsid w:val="00654ADD"/>
    <w:rPr>
      <w:szCs w:val="20"/>
    </w:rPr>
  </w:style>
  <w:style w:type="character" w:customStyle="1" w:styleId="EndnotentextZchn">
    <w:name w:val="Endnotentext Zchn"/>
    <w:basedOn w:val="Absatz-Standardschriftart"/>
    <w:link w:val="Endnotentext"/>
    <w:uiPriority w:val="99"/>
    <w:semiHidden/>
    <w:rsid w:val="00654ADD"/>
    <w:rPr>
      <w:rFonts w:ascii="Times New Roman" w:hAnsi="Times New Roman" w:cs="Times New Roman"/>
      <w:sz w:val="20"/>
      <w:szCs w:val="20"/>
    </w:rPr>
  </w:style>
  <w:style w:type="paragraph" w:styleId="Umschlagadresse">
    <w:name w:val="envelope address"/>
    <w:basedOn w:val="Standard"/>
    <w:uiPriority w:val="99"/>
    <w:semiHidden/>
    <w:unhideWhenUsed/>
    <w:rsid w:val="00654ADD"/>
    <w:pPr>
      <w:framePr w:w="7920" w:h="1980" w:hRule="exact" w:hSpace="180" w:wrap="auto" w:hAnchor="page" w:xAlign="center" w:yAlign="bottom"/>
      <w:ind w:left="2880"/>
    </w:pPr>
    <w:rPr>
      <w:rFonts w:asciiTheme="majorHAnsi" w:eastAsiaTheme="majorEastAsia" w:hAnsiTheme="majorHAnsi" w:cstheme="majorBidi"/>
    </w:rPr>
  </w:style>
  <w:style w:type="paragraph" w:styleId="Umschlagabsenderadresse">
    <w:name w:val="envelope return"/>
    <w:basedOn w:val="Standard"/>
    <w:uiPriority w:val="99"/>
    <w:semiHidden/>
    <w:unhideWhenUsed/>
    <w:rsid w:val="00654ADD"/>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654ADD"/>
    <w:rPr>
      <w:szCs w:val="20"/>
    </w:rPr>
  </w:style>
  <w:style w:type="character" w:customStyle="1" w:styleId="FunotentextZchn">
    <w:name w:val="Fußnotentext Zchn"/>
    <w:basedOn w:val="Absatz-Standardschriftart"/>
    <w:link w:val="Funotentext"/>
    <w:uiPriority w:val="99"/>
    <w:semiHidden/>
    <w:rsid w:val="00654ADD"/>
    <w:rPr>
      <w:rFonts w:ascii="Times New Roman" w:hAnsi="Times New Roman" w:cs="Times New Roman"/>
      <w:sz w:val="20"/>
      <w:szCs w:val="20"/>
    </w:rPr>
  </w:style>
  <w:style w:type="character" w:customStyle="1" w:styleId="berschrift4Zchn">
    <w:name w:val="Überschrift 4 Zchn"/>
    <w:basedOn w:val="Absatz-Standardschriftart"/>
    <w:link w:val="berschrift4"/>
    <w:uiPriority w:val="9"/>
    <w:semiHidden/>
    <w:rsid w:val="00654ADD"/>
    <w:rPr>
      <w:rFonts w:eastAsiaTheme="majorEastAsia" w:cstheme="majorBidi"/>
      <w:b/>
      <w:bCs/>
      <w:i/>
      <w:iCs/>
      <w:color w:val="4F81BD" w:themeColor="accent1"/>
    </w:rPr>
  </w:style>
  <w:style w:type="character" w:customStyle="1" w:styleId="berschrift5Zchn">
    <w:name w:val="Überschrift 5 Zchn"/>
    <w:basedOn w:val="Absatz-Standardschriftart"/>
    <w:link w:val="berschrift5"/>
    <w:uiPriority w:val="9"/>
    <w:semiHidden/>
    <w:rsid w:val="00654ADD"/>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semiHidden/>
    <w:rsid w:val="00654ADD"/>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54ADD"/>
    <w:rPr>
      <w:rFonts w:eastAsiaTheme="majorEastAsia"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54ADD"/>
    <w:rPr>
      <w:rFonts w:eastAsiaTheme="majorEastAsia"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54ADD"/>
    <w:rPr>
      <w:rFonts w:eastAsiaTheme="majorEastAsia" w:cstheme="majorBidi"/>
      <w:i/>
      <w:iCs/>
      <w:color w:val="404040" w:themeColor="text1" w:themeTint="BF"/>
      <w:sz w:val="20"/>
      <w:szCs w:val="20"/>
    </w:rPr>
  </w:style>
  <w:style w:type="paragraph" w:styleId="HTMLAdresse">
    <w:name w:val="HTML Address"/>
    <w:basedOn w:val="Standard"/>
    <w:link w:val="HTMLAdresseZchn"/>
    <w:uiPriority w:val="99"/>
    <w:semiHidden/>
    <w:unhideWhenUsed/>
    <w:rsid w:val="00654ADD"/>
    <w:rPr>
      <w:i/>
      <w:iCs/>
    </w:rPr>
  </w:style>
  <w:style w:type="character" w:customStyle="1" w:styleId="HTMLAdresseZchn">
    <w:name w:val="HTML Adresse Zchn"/>
    <w:basedOn w:val="Absatz-Standardschriftart"/>
    <w:link w:val="HTMLAdresse"/>
    <w:uiPriority w:val="99"/>
    <w:semiHidden/>
    <w:rsid w:val="00654ADD"/>
    <w:rPr>
      <w:rFonts w:ascii="Times New Roman" w:hAnsi="Times New Roman" w:cs="Times New Roman"/>
      <w:i/>
      <w:iCs/>
    </w:rPr>
  </w:style>
  <w:style w:type="paragraph" w:styleId="HTMLVorformatiert">
    <w:name w:val="HTML Preformatted"/>
    <w:basedOn w:val="Standard"/>
    <w:link w:val="HTMLVorformatiertZchn"/>
    <w:uiPriority w:val="99"/>
    <w:semiHidden/>
    <w:unhideWhenUsed/>
    <w:rsid w:val="00654ADD"/>
    <w:rPr>
      <w:rFonts w:ascii="Consolas" w:hAnsi="Consolas"/>
      <w:szCs w:val="20"/>
    </w:rPr>
  </w:style>
  <w:style w:type="character" w:customStyle="1" w:styleId="HTMLVorformatiertZchn">
    <w:name w:val="HTML Vorformatiert Zchn"/>
    <w:basedOn w:val="Absatz-Standardschriftart"/>
    <w:link w:val="HTMLVorformatiert"/>
    <w:uiPriority w:val="99"/>
    <w:semiHidden/>
    <w:rsid w:val="00654ADD"/>
    <w:rPr>
      <w:rFonts w:ascii="Consolas" w:hAnsi="Consolas" w:cs="Times New Roman"/>
      <w:sz w:val="20"/>
      <w:szCs w:val="20"/>
    </w:rPr>
  </w:style>
  <w:style w:type="paragraph" w:styleId="Index1">
    <w:name w:val="index 1"/>
    <w:basedOn w:val="Standard"/>
    <w:next w:val="Standard"/>
    <w:autoRedefine/>
    <w:uiPriority w:val="99"/>
    <w:semiHidden/>
    <w:unhideWhenUsed/>
    <w:rsid w:val="00654ADD"/>
    <w:pPr>
      <w:ind w:left="240" w:hanging="240"/>
    </w:pPr>
  </w:style>
  <w:style w:type="paragraph" w:styleId="Index2">
    <w:name w:val="index 2"/>
    <w:basedOn w:val="Standard"/>
    <w:next w:val="Standard"/>
    <w:autoRedefine/>
    <w:uiPriority w:val="99"/>
    <w:semiHidden/>
    <w:unhideWhenUsed/>
    <w:rsid w:val="00654ADD"/>
    <w:pPr>
      <w:ind w:left="480" w:hanging="240"/>
    </w:pPr>
  </w:style>
  <w:style w:type="paragraph" w:styleId="Index3">
    <w:name w:val="index 3"/>
    <w:basedOn w:val="Standard"/>
    <w:next w:val="Standard"/>
    <w:autoRedefine/>
    <w:uiPriority w:val="99"/>
    <w:semiHidden/>
    <w:unhideWhenUsed/>
    <w:rsid w:val="00654ADD"/>
    <w:pPr>
      <w:ind w:left="720" w:hanging="240"/>
    </w:pPr>
  </w:style>
  <w:style w:type="paragraph" w:styleId="Index4">
    <w:name w:val="index 4"/>
    <w:basedOn w:val="Standard"/>
    <w:next w:val="Standard"/>
    <w:autoRedefine/>
    <w:uiPriority w:val="99"/>
    <w:semiHidden/>
    <w:unhideWhenUsed/>
    <w:rsid w:val="00654ADD"/>
    <w:pPr>
      <w:ind w:left="960" w:hanging="240"/>
    </w:pPr>
  </w:style>
  <w:style w:type="paragraph" w:styleId="Index5">
    <w:name w:val="index 5"/>
    <w:basedOn w:val="Standard"/>
    <w:next w:val="Standard"/>
    <w:autoRedefine/>
    <w:uiPriority w:val="99"/>
    <w:semiHidden/>
    <w:unhideWhenUsed/>
    <w:rsid w:val="00654ADD"/>
    <w:pPr>
      <w:ind w:left="1200" w:hanging="240"/>
    </w:pPr>
  </w:style>
  <w:style w:type="paragraph" w:styleId="Index6">
    <w:name w:val="index 6"/>
    <w:basedOn w:val="Standard"/>
    <w:next w:val="Standard"/>
    <w:autoRedefine/>
    <w:uiPriority w:val="99"/>
    <w:semiHidden/>
    <w:unhideWhenUsed/>
    <w:rsid w:val="00654ADD"/>
    <w:pPr>
      <w:ind w:left="1440" w:hanging="240"/>
    </w:pPr>
  </w:style>
  <w:style w:type="paragraph" w:styleId="Index7">
    <w:name w:val="index 7"/>
    <w:basedOn w:val="Standard"/>
    <w:next w:val="Standard"/>
    <w:autoRedefine/>
    <w:uiPriority w:val="99"/>
    <w:semiHidden/>
    <w:unhideWhenUsed/>
    <w:rsid w:val="00654ADD"/>
    <w:pPr>
      <w:ind w:left="1680" w:hanging="240"/>
    </w:pPr>
  </w:style>
  <w:style w:type="paragraph" w:styleId="Index8">
    <w:name w:val="index 8"/>
    <w:basedOn w:val="Standard"/>
    <w:next w:val="Standard"/>
    <w:autoRedefine/>
    <w:uiPriority w:val="99"/>
    <w:semiHidden/>
    <w:unhideWhenUsed/>
    <w:rsid w:val="00654ADD"/>
    <w:pPr>
      <w:ind w:left="1920" w:hanging="240"/>
    </w:pPr>
  </w:style>
  <w:style w:type="paragraph" w:styleId="Index9">
    <w:name w:val="index 9"/>
    <w:basedOn w:val="Standard"/>
    <w:next w:val="Standard"/>
    <w:autoRedefine/>
    <w:uiPriority w:val="99"/>
    <w:semiHidden/>
    <w:unhideWhenUsed/>
    <w:rsid w:val="00654ADD"/>
    <w:pPr>
      <w:ind w:left="2160" w:hanging="240"/>
    </w:pPr>
  </w:style>
  <w:style w:type="paragraph" w:styleId="Indexberschrift">
    <w:name w:val="index heading"/>
    <w:basedOn w:val="Standard"/>
    <w:next w:val="Index1"/>
    <w:uiPriority w:val="99"/>
    <w:semiHidden/>
    <w:unhideWhenUsed/>
    <w:rsid w:val="00654ADD"/>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29"/>
    <w:semiHidden/>
    <w:qFormat/>
    <w:rsid w:val="00654AD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29"/>
    <w:semiHidden/>
    <w:rsid w:val="00654ADD"/>
    <w:rPr>
      <w:rFonts w:ascii="Times New Roman" w:hAnsi="Times New Roman" w:cs="Times New Roman"/>
      <w:b/>
      <w:bCs/>
      <w:i/>
      <w:iCs/>
      <w:color w:val="4F81BD" w:themeColor="accent1"/>
    </w:rPr>
  </w:style>
  <w:style w:type="paragraph" w:styleId="Liste">
    <w:name w:val="List"/>
    <w:basedOn w:val="Standard"/>
    <w:uiPriority w:val="99"/>
    <w:semiHidden/>
    <w:unhideWhenUsed/>
    <w:rsid w:val="00654ADD"/>
    <w:pPr>
      <w:ind w:left="360" w:hanging="360"/>
      <w:contextualSpacing/>
    </w:pPr>
  </w:style>
  <w:style w:type="paragraph" w:styleId="Liste2">
    <w:name w:val="List 2"/>
    <w:basedOn w:val="Standard"/>
    <w:uiPriority w:val="99"/>
    <w:semiHidden/>
    <w:unhideWhenUsed/>
    <w:rsid w:val="00654ADD"/>
    <w:pPr>
      <w:ind w:left="720" w:hanging="360"/>
      <w:contextualSpacing/>
    </w:pPr>
  </w:style>
  <w:style w:type="paragraph" w:styleId="Liste3">
    <w:name w:val="List 3"/>
    <w:basedOn w:val="Standard"/>
    <w:uiPriority w:val="99"/>
    <w:semiHidden/>
    <w:unhideWhenUsed/>
    <w:rsid w:val="00654ADD"/>
    <w:pPr>
      <w:ind w:left="1080" w:hanging="360"/>
      <w:contextualSpacing/>
    </w:pPr>
  </w:style>
  <w:style w:type="paragraph" w:styleId="Liste4">
    <w:name w:val="List 4"/>
    <w:basedOn w:val="Standard"/>
    <w:uiPriority w:val="99"/>
    <w:semiHidden/>
    <w:unhideWhenUsed/>
    <w:rsid w:val="00654ADD"/>
    <w:pPr>
      <w:ind w:left="1440" w:hanging="360"/>
      <w:contextualSpacing/>
    </w:pPr>
  </w:style>
  <w:style w:type="paragraph" w:styleId="Liste5">
    <w:name w:val="List 5"/>
    <w:basedOn w:val="Standard"/>
    <w:uiPriority w:val="99"/>
    <w:semiHidden/>
    <w:unhideWhenUsed/>
    <w:rsid w:val="00654ADD"/>
    <w:pPr>
      <w:ind w:left="1800" w:hanging="360"/>
      <w:contextualSpacing/>
    </w:pPr>
  </w:style>
  <w:style w:type="paragraph" w:styleId="Aufzhlungszeichen">
    <w:name w:val="List Bullet"/>
    <w:basedOn w:val="Standard"/>
    <w:uiPriority w:val="99"/>
    <w:unhideWhenUsed/>
    <w:rsid w:val="004D7E15"/>
    <w:pPr>
      <w:numPr>
        <w:numId w:val="4"/>
      </w:numPr>
      <w:tabs>
        <w:tab w:val="clear" w:pos="360"/>
      </w:tabs>
      <w:ind w:left="180" w:hanging="180"/>
      <w:jc w:val="both"/>
    </w:pPr>
  </w:style>
  <w:style w:type="paragraph" w:styleId="Aufzhlungszeichen2">
    <w:name w:val="List Bullet 2"/>
    <w:basedOn w:val="Standard"/>
    <w:uiPriority w:val="99"/>
    <w:unhideWhenUsed/>
    <w:rsid w:val="007F1A88"/>
    <w:pPr>
      <w:numPr>
        <w:numId w:val="5"/>
      </w:numPr>
      <w:tabs>
        <w:tab w:val="clear" w:pos="540"/>
      </w:tabs>
      <w:ind w:left="360" w:hanging="180"/>
      <w:contextualSpacing/>
      <w:jc w:val="both"/>
    </w:pPr>
  </w:style>
  <w:style w:type="paragraph" w:styleId="Aufzhlungszeichen3">
    <w:name w:val="List Bullet 3"/>
    <w:basedOn w:val="Standard"/>
    <w:uiPriority w:val="99"/>
    <w:unhideWhenUsed/>
    <w:rsid w:val="007F1A88"/>
    <w:pPr>
      <w:numPr>
        <w:numId w:val="6"/>
      </w:numPr>
      <w:tabs>
        <w:tab w:val="clear" w:pos="720"/>
      </w:tabs>
      <w:ind w:left="540" w:hanging="180"/>
      <w:contextualSpacing/>
      <w:jc w:val="both"/>
    </w:pPr>
  </w:style>
  <w:style w:type="paragraph" w:styleId="Aufzhlungszeichen4">
    <w:name w:val="List Bullet 4"/>
    <w:basedOn w:val="Standard"/>
    <w:uiPriority w:val="99"/>
    <w:unhideWhenUsed/>
    <w:rsid w:val="007F1A88"/>
    <w:pPr>
      <w:numPr>
        <w:numId w:val="7"/>
      </w:numPr>
      <w:tabs>
        <w:tab w:val="clear" w:pos="900"/>
      </w:tabs>
      <w:ind w:left="720" w:hanging="180"/>
      <w:contextualSpacing/>
      <w:jc w:val="both"/>
    </w:pPr>
  </w:style>
  <w:style w:type="paragraph" w:styleId="Aufzhlungszeichen5">
    <w:name w:val="List Bullet 5"/>
    <w:basedOn w:val="Standard"/>
    <w:uiPriority w:val="99"/>
    <w:unhideWhenUsed/>
    <w:rsid w:val="007F1A88"/>
    <w:pPr>
      <w:numPr>
        <w:numId w:val="8"/>
      </w:numPr>
      <w:tabs>
        <w:tab w:val="clear" w:pos="1080"/>
      </w:tabs>
      <w:ind w:left="900" w:hanging="180"/>
      <w:contextualSpacing/>
      <w:jc w:val="both"/>
    </w:pPr>
  </w:style>
  <w:style w:type="paragraph" w:styleId="Listenfortsetzung">
    <w:name w:val="List Continue"/>
    <w:basedOn w:val="Standard"/>
    <w:uiPriority w:val="99"/>
    <w:semiHidden/>
    <w:unhideWhenUsed/>
    <w:rsid w:val="00654ADD"/>
    <w:pPr>
      <w:spacing w:after="120"/>
      <w:ind w:left="360"/>
      <w:contextualSpacing/>
    </w:pPr>
  </w:style>
  <w:style w:type="paragraph" w:styleId="Listenfortsetzung2">
    <w:name w:val="List Continue 2"/>
    <w:basedOn w:val="Standard"/>
    <w:uiPriority w:val="99"/>
    <w:semiHidden/>
    <w:unhideWhenUsed/>
    <w:rsid w:val="00654ADD"/>
    <w:pPr>
      <w:spacing w:after="120"/>
      <w:ind w:left="720"/>
      <w:contextualSpacing/>
    </w:pPr>
  </w:style>
  <w:style w:type="paragraph" w:styleId="Listenfortsetzung3">
    <w:name w:val="List Continue 3"/>
    <w:basedOn w:val="Standard"/>
    <w:uiPriority w:val="99"/>
    <w:semiHidden/>
    <w:unhideWhenUsed/>
    <w:rsid w:val="00654ADD"/>
    <w:pPr>
      <w:spacing w:after="120"/>
      <w:ind w:left="1080"/>
      <w:contextualSpacing/>
    </w:pPr>
  </w:style>
  <w:style w:type="paragraph" w:styleId="Listenfortsetzung4">
    <w:name w:val="List Continue 4"/>
    <w:basedOn w:val="Standard"/>
    <w:uiPriority w:val="99"/>
    <w:semiHidden/>
    <w:unhideWhenUsed/>
    <w:rsid w:val="00654ADD"/>
    <w:pPr>
      <w:spacing w:after="120"/>
      <w:ind w:left="1440"/>
      <w:contextualSpacing/>
    </w:pPr>
  </w:style>
  <w:style w:type="paragraph" w:styleId="Listenfortsetzung5">
    <w:name w:val="List Continue 5"/>
    <w:basedOn w:val="Standard"/>
    <w:uiPriority w:val="99"/>
    <w:semiHidden/>
    <w:unhideWhenUsed/>
    <w:rsid w:val="00654ADD"/>
    <w:pPr>
      <w:spacing w:after="120"/>
      <w:ind w:left="1800"/>
      <w:contextualSpacing/>
    </w:pPr>
  </w:style>
  <w:style w:type="paragraph" w:styleId="Listennummer">
    <w:name w:val="List Number"/>
    <w:basedOn w:val="Standard"/>
    <w:uiPriority w:val="99"/>
    <w:semiHidden/>
    <w:unhideWhenUsed/>
    <w:rsid w:val="00654ADD"/>
    <w:pPr>
      <w:numPr>
        <w:numId w:val="9"/>
      </w:numPr>
      <w:contextualSpacing/>
    </w:pPr>
  </w:style>
  <w:style w:type="paragraph" w:styleId="Listennummer2">
    <w:name w:val="List Number 2"/>
    <w:basedOn w:val="Standard"/>
    <w:uiPriority w:val="99"/>
    <w:semiHidden/>
    <w:unhideWhenUsed/>
    <w:rsid w:val="00654ADD"/>
    <w:pPr>
      <w:numPr>
        <w:numId w:val="10"/>
      </w:numPr>
      <w:contextualSpacing/>
    </w:pPr>
  </w:style>
  <w:style w:type="paragraph" w:styleId="Listennummer3">
    <w:name w:val="List Number 3"/>
    <w:basedOn w:val="Standard"/>
    <w:uiPriority w:val="99"/>
    <w:semiHidden/>
    <w:unhideWhenUsed/>
    <w:rsid w:val="00654ADD"/>
    <w:pPr>
      <w:numPr>
        <w:numId w:val="11"/>
      </w:numPr>
      <w:contextualSpacing/>
    </w:pPr>
  </w:style>
  <w:style w:type="paragraph" w:styleId="Listennummer4">
    <w:name w:val="List Number 4"/>
    <w:basedOn w:val="Standard"/>
    <w:uiPriority w:val="99"/>
    <w:semiHidden/>
    <w:unhideWhenUsed/>
    <w:rsid w:val="00654ADD"/>
    <w:pPr>
      <w:numPr>
        <w:numId w:val="12"/>
      </w:numPr>
      <w:contextualSpacing/>
    </w:pPr>
  </w:style>
  <w:style w:type="paragraph" w:styleId="Listennummer5">
    <w:name w:val="List Number 5"/>
    <w:basedOn w:val="Standard"/>
    <w:uiPriority w:val="99"/>
    <w:semiHidden/>
    <w:unhideWhenUsed/>
    <w:rsid w:val="00654ADD"/>
    <w:pPr>
      <w:numPr>
        <w:numId w:val="13"/>
      </w:numPr>
      <w:contextualSpacing/>
    </w:pPr>
  </w:style>
  <w:style w:type="paragraph" w:styleId="Makrotext">
    <w:name w:val="macro"/>
    <w:link w:val="MakrotextZchn"/>
    <w:uiPriority w:val="99"/>
    <w:semiHidden/>
    <w:unhideWhenUsed/>
    <w:rsid w:val="00654ADD"/>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customStyle="1" w:styleId="MakrotextZchn">
    <w:name w:val="Makrotext Zchn"/>
    <w:basedOn w:val="Absatz-Standardschriftart"/>
    <w:link w:val="Makrotext"/>
    <w:uiPriority w:val="99"/>
    <w:semiHidden/>
    <w:rsid w:val="00654ADD"/>
    <w:rPr>
      <w:rFonts w:ascii="Consolas" w:hAnsi="Consolas" w:cs="Times New Roman"/>
      <w:sz w:val="20"/>
      <w:szCs w:val="20"/>
    </w:rPr>
  </w:style>
  <w:style w:type="paragraph" w:styleId="Nachrichtenkopf">
    <w:name w:val="Message Header"/>
    <w:basedOn w:val="Standard"/>
    <w:link w:val="NachrichtenkopfZchn"/>
    <w:uiPriority w:val="99"/>
    <w:semiHidden/>
    <w:unhideWhenUsed/>
    <w:rsid w:val="00654AD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654ADD"/>
    <w:rPr>
      <w:rFonts w:eastAsiaTheme="majorEastAsia" w:cstheme="majorBidi"/>
      <w:shd w:val="pct20" w:color="auto" w:fill="auto"/>
    </w:rPr>
  </w:style>
  <w:style w:type="paragraph" w:styleId="StandardWeb">
    <w:name w:val="Normal (Web)"/>
    <w:basedOn w:val="Standard"/>
    <w:uiPriority w:val="99"/>
    <w:semiHidden/>
    <w:unhideWhenUsed/>
    <w:rsid w:val="00654ADD"/>
  </w:style>
  <w:style w:type="paragraph" w:styleId="Standardeinzug">
    <w:name w:val="Normal Indent"/>
    <w:basedOn w:val="Standard"/>
    <w:uiPriority w:val="99"/>
    <w:semiHidden/>
    <w:unhideWhenUsed/>
    <w:rsid w:val="00654ADD"/>
    <w:pPr>
      <w:ind w:left="720"/>
    </w:pPr>
  </w:style>
  <w:style w:type="paragraph" w:customStyle="1" w:styleId="Fu-Endnotenberschrift1">
    <w:name w:val="Fuß/-Endnotenüberschrift1"/>
    <w:basedOn w:val="Standard"/>
    <w:next w:val="Standard"/>
    <w:link w:val="NoteHeadingChar"/>
    <w:uiPriority w:val="99"/>
    <w:semiHidden/>
    <w:unhideWhenUsed/>
    <w:rsid w:val="00654ADD"/>
  </w:style>
  <w:style w:type="character" w:customStyle="1" w:styleId="NoteHeadingChar">
    <w:name w:val="Note Heading Char"/>
    <w:basedOn w:val="Absatz-Standardschriftart"/>
    <w:link w:val="Fu-Endnotenberschrift1"/>
    <w:uiPriority w:val="99"/>
    <w:semiHidden/>
    <w:rsid w:val="00654ADD"/>
    <w:rPr>
      <w:rFonts w:ascii="Times New Roman" w:hAnsi="Times New Roman" w:cs="Times New Roman"/>
    </w:rPr>
  </w:style>
  <w:style w:type="paragraph" w:styleId="NurText">
    <w:name w:val="Plain Text"/>
    <w:basedOn w:val="Standard"/>
    <w:link w:val="NurTextZchn"/>
    <w:uiPriority w:val="99"/>
    <w:semiHidden/>
    <w:unhideWhenUsed/>
    <w:rsid w:val="00654ADD"/>
    <w:rPr>
      <w:rFonts w:ascii="Consolas" w:hAnsi="Consolas"/>
      <w:sz w:val="21"/>
      <w:szCs w:val="21"/>
    </w:rPr>
  </w:style>
  <w:style w:type="character" w:customStyle="1" w:styleId="NurTextZchn">
    <w:name w:val="Nur Text Zchn"/>
    <w:basedOn w:val="Absatz-Standardschriftart"/>
    <w:link w:val="NurText"/>
    <w:uiPriority w:val="99"/>
    <w:semiHidden/>
    <w:rsid w:val="00654ADD"/>
    <w:rPr>
      <w:rFonts w:ascii="Consolas" w:hAnsi="Consolas" w:cs="Times New Roman"/>
      <w:sz w:val="21"/>
      <w:szCs w:val="21"/>
    </w:rPr>
  </w:style>
  <w:style w:type="paragraph" w:styleId="Anrede">
    <w:name w:val="Salutation"/>
    <w:basedOn w:val="Standard"/>
    <w:next w:val="Standard"/>
    <w:link w:val="AnredeZchn"/>
    <w:uiPriority w:val="99"/>
    <w:semiHidden/>
    <w:unhideWhenUsed/>
    <w:rsid w:val="00654ADD"/>
  </w:style>
  <w:style w:type="character" w:customStyle="1" w:styleId="AnredeZchn">
    <w:name w:val="Anrede Zchn"/>
    <w:basedOn w:val="Absatz-Standardschriftart"/>
    <w:link w:val="Anrede"/>
    <w:uiPriority w:val="99"/>
    <w:semiHidden/>
    <w:rsid w:val="00654ADD"/>
    <w:rPr>
      <w:rFonts w:ascii="Times New Roman" w:hAnsi="Times New Roman" w:cs="Times New Roman"/>
    </w:rPr>
  </w:style>
  <w:style w:type="paragraph" w:styleId="Unterschrift">
    <w:name w:val="Signature"/>
    <w:basedOn w:val="Standard"/>
    <w:link w:val="UnterschriftZchn"/>
    <w:uiPriority w:val="99"/>
    <w:semiHidden/>
    <w:unhideWhenUsed/>
    <w:rsid w:val="00654ADD"/>
    <w:pPr>
      <w:ind w:left="4320"/>
    </w:pPr>
  </w:style>
  <w:style w:type="character" w:customStyle="1" w:styleId="UnterschriftZchn">
    <w:name w:val="Unterschrift Zchn"/>
    <w:basedOn w:val="Absatz-Standardschriftart"/>
    <w:link w:val="Unterschrift"/>
    <w:uiPriority w:val="99"/>
    <w:semiHidden/>
    <w:rsid w:val="00654ADD"/>
    <w:rPr>
      <w:rFonts w:ascii="Times New Roman" w:hAnsi="Times New Roman" w:cs="Times New Roman"/>
    </w:rPr>
  </w:style>
  <w:style w:type="paragraph" w:styleId="Rechtsgrundlagenverzeichnis">
    <w:name w:val="table of authorities"/>
    <w:basedOn w:val="Standard"/>
    <w:next w:val="Standard"/>
    <w:uiPriority w:val="99"/>
    <w:semiHidden/>
    <w:unhideWhenUsed/>
    <w:rsid w:val="00654ADD"/>
    <w:pPr>
      <w:ind w:left="240" w:hanging="240"/>
    </w:pPr>
  </w:style>
  <w:style w:type="paragraph" w:styleId="Abbildungsverzeichnis">
    <w:name w:val="table of figures"/>
    <w:basedOn w:val="Standard"/>
    <w:next w:val="Standard"/>
    <w:uiPriority w:val="99"/>
    <w:semiHidden/>
    <w:unhideWhenUsed/>
    <w:rsid w:val="00654ADD"/>
  </w:style>
  <w:style w:type="paragraph" w:styleId="RGV-berschrift">
    <w:name w:val="toa heading"/>
    <w:basedOn w:val="Standard"/>
    <w:next w:val="Standard"/>
    <w:uiPriority w:val="99"/>
    <w:semiHidden/>
    <w:unhideWhenUsed/>
    <w:rsid w:val="00654ADD"/>
    <w:pPr>
      <w:spacing w:before="120"/>
    </w:pPr>
    <w:rPr>
      <w:rFonts w:asciiTheme="majorHAnsi" w:eastAsiaTheme="majorEastAsia" w:hAnsiTheme="majorHAnsi" w:cstheme="majorBidi"/>
      <w:b/>
      <w:bCs/>
    </w:rPr>
  </w:style>
  <w:style w:type="paragraph" w:styleId="Verzeichnis1">
    <w:name w:val="toc 1"/>
    <w:basedOn w:val="Standard"/>
    <w:next w:val="Standard"/>
    <w:autoRedefine/>
    <w:uiPriority w:val="39"/>
    <w:semiHidden/>
    <w:unhideWhenUsed/>
    <w:rsid w:val="00654ADD"/>
    <w:pPr>
      <w:spacing w:after="100"/>
    </w:pPr>
  </w:style>
  <w:style w:type="paragraph" w:styleId="Verzeichnis2">
    <w:name w:val="toc 2"/>
    <w:basedOn w:val="Standard"/>
    <w:next w:val="Standard"/>
    <w:autoRedefine/>
    <w:uiPriority w:val="39"/>
    <w:semiHidden/>
    <w:unhideWhenUsed/>
    <w:rsid w:val="00654ADD"/>
    <w:pPr>
      <w:spacing w:after="100"/>
      <w:ind w:left="240"/>
    </w:pPr>
  </w:style>
  <w:style w:type="paragraph" w:styleId="Verzeichnis3">
    <w:name w:val="toc 3"/>
    <w:basedOn w:val="Standard"/>
    <w:next w:val="Standard"/>
    <w:autoRedefine/>
    <w:uiPriority w:val="39"/>
    <w:semiHidden/>
    <w:unhideWhenUsed/>
    <w:rsid w:val="00654ADD"/>
    <w:pPr>
      <w:spacing w:after="100"/>
      <w:ind w:left="480"/>
    </w:pPr>
  </w:style>
  <w:style w:type="paragraph" w:styleId="Verzeichnis4">
    <w:name w:val="toc 4"/>
    <w:basedOn w:val="Standard"/>
    <w:next w:val="Standard"/>
    <w:autoRedefine/>
    <w:uiPriority w:val="39"/>
    <w:semiHidden/>
    <w:unhideWhenUsed/>
    <w:rsid w:val="00654ADD"/>
    <w:pPr>
      <w:spacing w:after="100"/>
      <w:ind w:left="720"/>
    </w:pPr>
  </w:style>
  <w:style w:type="paragraph" w:styleId="Verzeichnis5">
    <w:name w:val="toc 5"/>
    <w:basedOn w:val="Standard"/>
    <w:next w:val="Standard"/>
    <w:autoRedefine/>
    <w:uiPriority w:val="39"/>
    <w:semiHidden/>
    <w:unhideWhenUsed/>
    <w:rsid w:val="00654ADD"/>
    <w:pPr>
      <w:spacing w:after="100"/>
      <w:ind w:left="960"/>
    </w:pPr>
  </w:style>
  <w:style w:type="paragraph" w:styleId="Verzeichnis6">
    <w:name w:val="toc 6"/>
    <w:basedOn w:val="Standard"/>
    <w:next w:val="Standard"/>
    <w:autoRedefine/>
    <w:uiPriority w:val="39"/>
    <w:semiHidden/>
    <w:unhideWhenUsed/>
    <w:rsid w:val="00654ADD"/>
    <w:pPr>
      <w:spacing w:after="100"/>
      <w:ind w:left="1200"/>
    </w:pPr>
  </w:style>
  <w:style w:type="paragraph" w:styleId="Verzeichnis7">
    <w:name w:val="toc 7"/>
    <w:basedOn w:val="Standard"/>
    <w:next w:val="Standard"/>
    <w:autoRedefine/>
    <w:uiPriority w:val="39"/>
    <w:semiHidden/>
    <w:unhideWhenUsed/>
    <w:rsid w:val="00654ADD"/>
    <w:pPr>
      <w:spacing w:after="100"/>
      <w:ind w:left="1440"/>
    </w:pPr>
  </w:style>
  <w:style w:type="paragraph" w:styleId="Verzeichnis8">
    <w:name w:val="toc 8"/>
    <w:basedOn w:val="Standard"/>
    <w:next w:val="Standard"/>
    <w:autoRedefine/>
    <w:uiPriority w:val="39"/>
    <w:semiHidden/>
    <w:unhideWhenUsed/>
    <w:rsid w:val="00654ADD"/>
    <w:pPr>
      <w:spacing w:after="100"/>
      <w:ind w:left="1680"/>
    </w:pPr>
  </w:style>
  <w:style w:type="paragraph" w:styleId="Verzeichnis9">
    <w:name w:val="toc 9"/>
    <w:basedOn w:val="Standard"/>
    <w:next w:val="Standard"/>
    <w:autoRedefine/>
    <w:uiPriority w:val="39"/>
    <w:semiHidden/>
    <w:unhideWhenUsed/>
    <w:rsid w:val="00654ADD"/>
    <w:pPr>
      <w:spacing w:after="100"/>
      <w:ind w:left="1920"/>
    </w:pPr>
  </w:style>
  <w:style w:type="paragraph" w:styleId="Inhaltsverzeichnisberschrift">
    <w:name w:val="TOC Heading"/>
    <w:basedOn w:val="berschrift1"/>
    <w:next w:val="Standard"/>
    <w:uiPriority w:val="39"/>
    <w:semiHidden/>
    <w:unhideWhenUsed/>
    <w:qFormat/>
    <w:rsid w:val="00654ADD"/>
    <w:pPr>
      <w:spacing w:after="0"/>
      <w:outlineLvl w:val="9"/>
    </w:pPr>
    <w:rPr>
      <w:rFonts w:asciiTheme="majorHAnsi" w:hAnsiTheme="majorHAnsi"/>
      <w:color w:val="365F91" w:themeColor="accent1" w:themeShade="BF"/>
      <w:sz w:val="28"/>
    </w:rPr>
  </w:style>
  <w:style w:type="table" w:styleId="Tabellenraster">
    <w:name w:val="Table Grid"/>
    <w:basedOn w:val="NormaleTabelle"/>
    <w:uiPriority w:val="59"/>
    <w:rsid w:val="0065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839C1"/>
    <w:rPr>
      <w:color w:val="auto"/>
      <w:u w:val="single" w:color="0073CF"/>
    </w:rPr>
  </w:style>
  <w:style w:type="paragraph" w:customStyle="1" w:styleId="Title2">
    <w:name w:val="Title 2"/>
    <w:basedOn w:val="Standard"/>
    <w:qFormat/>
    <w:rsid w:val="00CA0F1C"/>
    <w:pPr>
      <w:spacing w:before="0" w:after="0"/>
    </w:pPr>
    <w:rPr>
      <w:rFonts w:ascii="Cambria" w:eastAsiaTheme="majorEastAsia" w:hAnsi="Cambria" w:cstheme="majorBidi"/>
      <w:color w:val="808080" w:themeColor="background1" w:themeShade="80"/>
      <w:sz w:val="48"/>
      <w:szCs w:val="52"/>
    </w:rPr>
  </w:style>
  <w:style w:type="table" w:customStyle="1" w:styleId="Gitternetztabelle1hell1">
    <w:name w:val="Gitternetztabelle 1 hell1"/>
    <w:basedOn w:val="NormaleTabelle"/>
    <w:uiPriority w:val="46"/>
    <w:rsid w:val="004E4D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7689A"/>
    <w:rPr>
      <w:sz w:val="16"/>
      <w:szCs w:val="16"/>
    </w:rPr>
  </w:style>
  <w:style w:type="table" w:customStyle="1" w:styleId="Gitternetztabelle41">
    <w:name w:val="Gitternetztabelle 41"/>
    <w:basedOn w:val="NormaleTabelle"/>
    <w:uiPriority w:val="49"/>
    <w:rsid w:val="005813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5dunkel1">
    <w:name w:val="Gitternetztabelle 5 dunkel1"/>
    <w:basedOn w:val="NormaleTabelle"/>
    <w:uiPriority w:val="50"/>
    <w:rsid w:val="005813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Subhead">
    <w:name w:val="Subhead"/>
    <w:rsid w:val="005A0912"/>
    <w:pPr>
      <w:autoSpaceDE w:val="0"/>
      <w:autoSpaceDN w:val="0"/>
      <w:adjustRightInd w:val="0"/>
      <w:spacing w:after="120"/>
    </w:pPr>
    <w:rPr>
      <w:rFonts w:cs="Arial"/>
      <w:b/>
      <w:color w:val="0070C0"/>
    </w:rPr>
  </w:style>
  <w:style w:type="paragraph" w:styleId="Textkrper">
    <w:name w:val="Body Text"/>
    <w:basedOn w:val="Standard"/>
    <w:link w:val="TextkrperZchn"/>
    <w:qFormat/>
    <w:rsid w:val="00C477D2"/>
    <w:pPr>
      <w:spacing w:after="120"/>
    </w:pPr>
  </w:style>
  <w:style w:type="character" w:customStyle="1" w:styleId="TextkrperZchn">
    <w:name w:val="Textkörper Zchn"/>
    <w:basedOn w:val="Absatz-Standardschriftart"/>
    <w:link w:val="Textkrper"/>
    <w:rsid w:val="00C477D2"/>
    <w:rPr>
      <w:rFonts w:ascii="Arial" w:hAnsi="Arial" w:cs="Times New Roman"/>
      <w:sz w:val="18"/>
    </w:rPr>
  </w:style>
  <w:style w:type="character" w:styleId="Seitenzahl">
    <w:name w:val="page number"/>
    <w:basedOn w:val="Absatz-Standardschriftart"/>
    <w:semiHidden/>
    <w:unhideWhenUsed/>
    <w:rsid w:val="00341E26"/>
  </w:style>
  <w:style w:type="character" w:customStyle="1" w:styleId="NichtaufgelsteErwhnung1">
    <w:name w:val="Nicht aufgelöste Erwähnung1"/>
    <w:basedOn w:val="Absatz-Standardschriftart"/>
    <w:uiPriority w:val="99"/>
    <w:semiHidden/>
    <w:unhideWhenUsed/>
    <w:rsid w:val="00341E26"/>
    <w:rPr>
      <w:color w:val="605E5C"/>
      <w:shd w:val="clear" w:color="auto" w:fill="E1DFDD"/>
    </w:rPr>
  </w:style>
  <w:style w:type="table" w:customStyle="1" w:styleId="Style1">
    <w:name w:val="Style1"/>
    <w:basedOn w:val="NormaleTabelle"/>
    <w:uiPriority w:val="99"/>
    <w:rsid w:val="008A66F9"/>
    <w:rPr>
      <w:rFonts w:ascii="Arial" w:hAnsi="Arial"/>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rPr>
        <w:rFonts w:ascii="Arial" w:hAnsi="Arial"/>
        <w:b/>
        <w:i w:val="0"/>
        <w:sz w:val="18"/>
      </w:rPr>
      <w:tblPr/>
      <w:tcPr>
        <w:shd w:val="clear" w:color="auto" w:fill="16253F"/>
      </w:tcPr>
    </w:tblStylePr>
    <w:tblStylePr w:type="band1Vert">
      <w:tblPr/>
      <w:tcPr>
        <w:shd w:val="clear" w:color="auto" w:fill="FFFFFF" w:themeFill="background1"/>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NEWSForImmediateRelease">
    <w:name w:val="NEWS: For Immediate Release"/>
    <w:basedOn w:val="Titel"/>
    <w:qFormat/>
    <w:rsid w:val="00263ABA"/>
    <w:rPr>
      <w:color w:val="1F497D" w:themeColor="text2"/>
      <w:sz w:val="32"/>
      <w:szCs w:val="32"/>
    </w:rPr>
  </w:style>
  <w:style w:type="paragraph" w:customStyle="1" w:styleId="NewsReleaseBodycopy">
    <w:name w:val="News Release Body copy"/>
    <w:basedOn w:val="Standard"/>
    <w:qFormat/>
    <w:rsid w:val="007C2979"/>
  </w:style>
  <w:style w:type="paragraph" w:customStyle="1" w:styleId="MainBodyCopy">
    <w:name w:val="Main Body Copy"/>
    <w:basedOn w:val="Standard"/>
    <w:qFormat/>
    <w:rsid w:val="00787801"/>
    <w:rPr>
      <w:rFonts w:eastAsia="Calibri"/>
    </w:rPr>
  </w:style>
  <w:style w:type="paragraph" w:customStyle="1" w:styleId="AboutDLAPiperContact">
    <w:name w:val="About DLA Piper/Contact"/>
    <w:basedOn w:val="Standard"/>
    <w:qFormat/>
    <w:rsid w:val="0073496A"/>
    <w:rPr>
      <w:b/>
      <w:color w:val="0070C0"/>
    </w:rPr>
  </w:style>
  <w:style w:type="character" w:customStyle="1" w:styleId="NichtaufgelsteErwhnung2">
    <w:name w:val="Nicht aufgelöste Erwähnung2"/>
    <w:basedOn w:val="Absatz-Standardschriftart"/>
    <w:uiPriority w:val="99"/>
    <w:rsid w:val="002F3BAD"/>
    <w:rPr>
      <w:color w:val="605E5C"/>
      <w:shd w:val="clear" w:color="auto" w:fill="E1DFDD"/>
    </w:rPr>
  </w:style>
  <w:style w:type="character" w:styleId="BesuchterLink">
    <w:name w:val="FollowedHyperlink"/>
    <w:basedOn w:val="Absatz-Standardschriftart"/>
    <w:uiPriority w:val="99"/>
    <w:semiHidden/>
    <w:unhideWhenUsed/>
    <w:rsid w:val="002F3BAD"/>
    <w:rPr>
      <w:color w:val="800080" w:themeColor="followedHyperlink"/>
      <w:u w:val="single"/>
    </w:rPr>
  </w:style>
  <w:style w:type="character" w:customStyle="1" w:styleId="normaltextrun">
    <w:name w:val="normaltextrun"/>
    <w:basedOn w:val="Absatz-Standardschriftart"/>
    <w:rsid w:val="00D3428C"/>
  </w:style>
  <w:style w:type="character" w:customStyle="1" w:styleId="eop">
    <w:name w:val="eop"/>
    <w:basedOn w:val="Absatz-Standardschriftart"/>
    <w:rsid w:val="00D3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799453F87A48418948D37AB33CDF26" ma:contentTypeVersion="9" ma:contentTypeDescription="Ein neues Dokument erstellen." ma:contentTypeScope="" ma:versionID="6ed6a8d3b6a6f1b8d869f31d2595099c">
  <xsd:schema xmlns:xsd="http://www.w3.org/2001/XMLSchema" xmlns:xs="http://www.w3.org/2001/XMLSchema" xmlns:p="http://schemas.microsoft.com/office/2006/metadata/properties" xmlns:ns2="ed34dd70-f4d6-4aa7-8980-eb0708e3f245" targetNamespace="http://schemas.microsoft.com/office/2006/metadata/properties" ma:root="true" ma:fieldsID="bd887646162619ab0ca4589093ac954e" ns2:_="">
    <xsd:import namespace="ed34dd70-f4d6-4aa7-8980-eb0708e3f2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4dd70-f4d6-4aa7-8980-eb0708e3f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 A T G R O U P S ! 2 0 1 6 8 1 1 . 1 < / d o c u m e n t i d >  
     < s e n d e r i d > K I S S L I N G E R V < / s e n d e r i d >  
     < s e n d e r e m a i l > V E R E N A . K I S S L I N G E R @ D L A P I P E R . C O M < / s e n d e r e m a i l >  
     < l a s t m o d i f i e d > 2 0 2 0 - 0 7 - 2 3 T 1 0 : 0 1 : 0 0 . 0 0 0 0 0 0 0 + 0 2 : 0 0 < / l a s t m o d i f i e d >  
     < d a t a b a s e > A T G R O U P S < / d a t a b a s e >  
 < / p r o p e r t i e s > 
</file>

<file path=customXml/itemProps1.xml><?xml version="1.0" encoding="utf-8"?>
<ds:datastoreItem xmlns:ds="http://schemas.openxmlformats.org/officeDocument/2006/customXml" ds:itemID="{6B0E509F-E485-4A02-85FA-B118BDE9ACF4}">
  <ds:schemaRefs>
    <ds:schemaRef ds:uri="http://schemas.openxmlformats.org/officeDocument/2006/bibliography"/>
  </ds:schemaRefs>
</ds:datastoreItem>
</file>

<file path=customXml/itemProps2.xml><?xml version="1.0" encoding="utf-8"?>
<ds:datastoreItem xmlns:ds="http://schemas.openxmlformats.org/officeDocument/2006/customXml" ds:itemID="{DE2BAD70-114B-4B2E-AD1B-A3970A80E6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8AAB37-6CAF-47D8-8E8E-0CB704E26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4dd70-f4d6-4aa7-8980-eb0708e3f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7F838-2285-4C20-99B4-428797722781}">
  <ds:schemaRefs>
    <ds:schemaRef ds:uri="http://schemas.microsoft.com/sharepoint/v3/contenttype/forms"/>
  </ds:schemaRefs>
</ds:datastoreItem>
</file>

<file path=customXml/itemProps5.xml><?xml version="1.0" encoding="utf-8"?>
<ds:datastoreItem xmlns:ds="http://schemas.openxmlformats.org/officeDocument/2006/customXml" ds:itemID="{A8E2751F-2D73-4F5C-972E-781D82510D1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cp:lastModifiedBy>
  <cp:revision>2</cp:revision>
  <dcterms:created xsi:type="dcterms:W3CDTF">2020-09-20T14:51:00Z</dcterms:created>
  <dcterms:modified xsi:type="dcterms:W3CDTF">2020-09-20T14:51:00Z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0x010100FD799453F87A48418948D37AB33CDF26</vt:lpwstr>
  </property>
  <property fmtid="{D5CDD505-2E9C-101B-9397-08002B2CF9AE}" pid="3" name="Plato EditorId">
    <vt:lpwstr>039fd839-0372-4fb6-a6d4-61c46ef81a51</vt:lpwstr>
  </property>
  <property fmtid="{D5CDD505-2E9C-101B-9397-08002B2CF9AE}" pid="4" name="SWDocID">
    <vt:lpwstr>EAST\163344192.2</vt:lpwstr>
  </property>
</Properties>
</file>